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5E6B6" w14:textId="77777777" w:rsidR="00121189" w:rsidRPr="00FA5D12" w:rsidRDefault="00121189" w:rsidP="00121189">
      <w:pPr>
        <w:jc w:val="center"/>
        <w:rPr>
          <w:rFonts w:ascii="Arial" w:hAnsi="Arial" w:cs="Arial"/>
        </w:rPr>
      </w:pPr>
      <w:r w:rsidRPr="00FA5D12">
        <w:rPr>
          <w:rFonts w:ascii="Arial" w:hAnsi="Arial" w:cs="Arial"/>
        </w:rPr>
        <w:t xml:space="preserve">Projektová dokumentácia na </w:t>
      </w:r>
      <w:r w:rsidR="00244C3F">
        <w:rPr>
          <w:rFonts w:ascii="Arial" w:hAnsi="Arial" w:cs="Arial"/>
        </w:rPr>
        <w:t>územné rozhodnutie</w:t>
      </w:r>
    </w:p>
    <w:p w14:paraId="41C0BFDD" w14:textId="77777777" w:rsidR="00121189" w:rsidRDefault="00121189" w:rsidP="00121189">
      <w:pPr>
        <w:jc w:val="center"/>
        <w:rPr>
          <w:rFonts w:ascii="Arial" w:hAnsi="Arial" w:cs="Arial"/>
        </w:rPr>
      </w:pPr>
    </w:p>
    <w:p w14:paraId="06AB5948" w14:textId="77777777" w:rsidR="00BE240E" w:rsidRDefault="00BE240E" w:rsidP="00121189">
      <w:pPr>
        <w:rPr>
          <w:rFonts w:ascii="Arial" w:hAnsi="Arial" w:cs="Arial"/>
        </w:rPr>
      </w:pPr>
    </w:p>
    <w:p w14:paraId="3C819850" w14:textId="77777777" w:rsidR="00121189" w:rsidRDefault="00121189" w:rsidP="00121189">
      <w:pPr>
        <w:rPr>
          <w:rFonts w:ascii="Arial" w:hAnsi="Arial" w:cs="Arial"/>
        </w:rPr>
      </w:pPr>
    </w:p>
    <w:p w14:paraId="52BD1233" w14:textId="77777777" w:rsidR="00121189" w:rsidRPr="00F73026" w:rsidRDefault="00121189" w:rsidP="00121189">
      <w:pPr>
        <w:rPr>
          <w:rFonts w:ascii="Arial" w:hAnsi="Arial" w:cs="Arial"/>
        </w:rPr>
      </w:pPr>
    </w:p>
    <w:p w14:paraId="3A6FFFE6" w14:textId="77777777" w:rsidR="00121189" w:rsidRPr="00F73026" w:rsidRDefault="00121189" w:rsidP="00121189">
      <w:pPr>
        <w:rPr>
          <w:rFonts w:ascii="Arial" w:hAnsi="Arial" w:cs="Arial"/>
        </w:rPr>
      </w:pPr>
      <w:r w:rsidRPr="00F73026">
        <w:rPr>
          <w:rFonts w:ascii="Arial" w:hAnsi="Arial" w:cs="Arial"/>
        </w:rPr>
        <w:t>Názov stavby:</w:t>
      </w:r>
    </w:p>
    <w:p w14:paraId="75B8FE6E" w14:textId="11B8B742" w:rsidR="00121189" w:rsidRDefault="008B3D4B" w:rsidP="00D45274">
      <w:pPr>
        <w:pStyle w:val="Nadpis9"/>
        <w:ind w:left="1416"/>
        <w:rPr>
          <w:caps/>
          <w:color w:val="000080"/>
          <w:sz w:val="28"/>
          <w:szCs w:val="28"/>
        </w:rPr>
      </w:pPr>
      <w:r>
        <w:rPr>
          <w:caps/>
          <w:color w:val="000080"/>
          <w:sz w:val="28"/>
          <w:szCs w:val="28"/>
        </w:rPr>
        <w:t>SOCIÁLNO-KOMUNIKTNÉ CENTRUM, BERNOLÁKOVO</w:t>
      </w:r>
    </w:p>
    <w:p w14:paraId="5505C708" w14:textId="77777777" w:rsidR="00244C3F" w:rsidRDefault="00244C3F" w:rsidP="00244C3F">
      <w:pPr>
        <w:rPr>
          <w:rFonts w:eastAsia="Arial"/>
        </w:rPr>
      </w:pPr>
    </w:p>
    <w:p w14:paraId="12AA6BD7" w14:textId="7B5CF5A7" w:rsidR="00BE240E" w:rsidRPr="008B3D4B" w:rsidRDefault="008B3D4B" w:rsidP="00874F7C">
      <w:pPr>
        <w:rPr>
          <w:rFonts w:ascii="Arial" w:eastAsia="Arial" w:hAnsi="Arial" w:cs="Arial"/>
          <w:sz w:val="24"/>
          <w:szCs w:val="24"/>
        </w:rPr>
      </w:pPr>
      <w:r w:rsidRPr="008B3D4B">
        <w:rPr>
          <w:rFonts w:ascii="Arial" w:eastAsia="Arial" w:hAnsi="Arial" w:cs="Arial"/>
          <w:sz w:val="24"/>
          <w:szCs w:val="24"/>
        </w:rPr>
        <w:tab/>
      </w:r>
      <w:r w:rsidRPr="008B3D4B">
        <w:rPr>
          <w:rFonts w:ascii="Arial" w:eastAsia="Arial" w:hAnsi="Arial" w:cs="Arial"/>
          <w:sz w:val="24"/>
          <w:szCs w:val="24"/>
        </w:rPr>
        <w:tab/>
      </w:r>
    </w:p>
    <w:p w14:paraId="719119E7" w14:textId="77777777" w:rsidR="00BE240E" w:rsidRDefault="00BE240E" w:rsidP="00244C3F">
      <w:pPr>
        <w:rPr>
          <w:rFonts w:eastAsia="Arial"/>
        </w:rPr>
      </w:pPr>
    </w:p>
    <w:p w14:paraId="59B16E86" w14:textId="77777777" w:rsidR="00244C3F" w:rsidRPr="00244C3F" w:rsidRDefault="00244C3F" w:rsidP="00244C3F">
      <w:pPr>
        <w:rPr>
          <w:rFonts w:eastAsia="Arial"/>
        </w:rPr>
      </w:pPr>
    </w:p>
    <w:p w14:paraId="48095145" w14:textId="77777777" w:rsidR="00874F7C" w:rsidRPr="008B3D4B" w:rsidRDefault="00244C3F" w:rsidP="00874F7C">
      <w:pPr>
        <w:rPr>
          <w:rFonts w:ascii="Arial" w:eastAsia="Arial" w:hAnsi="Arial" w:cs="Arial"/>
          <w:sz w:val="24"/>
          <w:szCs w:val="24"/>
        </w:rPr>
      </w:pPr>
      <w:r w:rsidRPr="00244C3F">
        <w:rPr>
          <w:rFonts w:ascii="Arial" w:hAnsi="Arial" w:cs="Arial"/>
        </w:rPr>
        <w:t>Objekt:</w:t>
      </w:r>
      <w:r>
        <w:rPr>
          <w:rFonts w:ascii="Arial" w:hAnsi="Arial" w:cs="Arial"/>
        </w:rPr>
        <w:tab/>
      </w:r>
      <w:r>
        <w:rPr>
          <w:rFonts w:ascii="Arial" w:hAnsi="Arial" w:cs="Arial"/>
        </w:rPr>
        <w:tab/>
      </w:r>
      <w:r w:rsidR="00874F7C" w:rsidRPr="008B3D4B">
        <w:rPr>
          <w:rFonts w:ascii="Arial" w:eastAsia="Arial" w:hAnsi="Arial" w:cs="Arial"/>
          <w:sz w:val="24"/>
          <w:szCs w:val="24"/>
        </w:rPr>
        <w:t xml:space="preserve">SO 09 SOCIÁLNO-ZDRAVOTNÉ NÍZKOKAPACITNÉ ZARIADENIE </w:t>
      </w:r>
    </w:p>
    <w:p w14:paraId="287FB296" w14:textId="77777777" w:rsidR="00874F7C" w:rsidRDefault="00874F7C" w:rsidP="00874F7C">
      <w:pPr>
        <w:ind w:left="708" w:firstLine="708"/>
        <w:rPr>
          <w:rFonts w:ascii="Arial" w:eastAsia="Arial" w:hAnsi="Arial" w:cs="Arial"/>
          <w:sz w:val="24"/>
          <w:szCs w:val="24"/>
        </w:rPr>
      </w:pPr>
      <w:r w:rsidRPr="008B3D4B">
        <w:rPr>
          <w:rFonts w:ascii="Arial" w:eastAsia="Arial" w:hAnsi="Arial" w:cs="Arial"/>
          <w:sz w:val="24"/>
          <w:szCs w:val="24"/>
        </w:rPr>
        <w:t>(SZNZ-RODINA)</w:t>
      </w:r>
    </w:p>
    <w:p w14:paraId="6DC9AD2E" w14:textId="77777777" w:rsidR="00874F7C" w:rsidRDefault="00874F7C" w:rsidP="00874F7C">
      <w:pPr>
        <w:rPr>
          <w:rFonts w:ascii="Arial" w:eastAsia="Arial" w:hAnsi="Arial" w:cs="Arial"/>
          <w:sz w:val="24"/>
          <w:szCs w:val="24"/>
        </w:rPr>
      </w:pPr>
    </w:p>
    <w:p w14:paraId="0F289935" w14:textId="77777777" w:rsidR="00874F7C" w:rsidRDefault="00874F7C" w:rsidP="00874F7C">
      <w:pPr>
        <w:rPr>
          <w:rFonts w:ascii="Arial" w:eastAsia="Arial" w:hAnsi="Arial" w:cs="Arial"/>
          <w:sz w:val="24"/>
          <w:szCs w:val="24"/>
        </w:rPr>
      </w:pPr>
    </w:p>
    <w:p w14:paraId="0ACF75D9" w14:textId="5710949B" w:rsidR="00874F7C" w:rsidRPr="008B3D4B" w:rsidRDefault="00874F7C" w:rsidP="00874F7C">
      <w:pPr>
        <w:rPr>
          <w:rFonts w:ascii="Arial" w:eastAsia="Arial" w:hAnsi="Arial" w:cs="Arial"/>
          <w:sz w:val="24"/>
          <w:szCs w:val="24"/>
        </w:rPr>
      </w:pPr>
      <w:r w:rsidRPr="00874F7C">
        <w:rPr>
          <w:rFonts w:ascii="Arial" w:hAnsi="Arial" w:cs="Arial"/>
        </w:rPr>
        <w:t>Časť</w:t>
      </w:r>
      <w:r>
        <w:rPr>
          <w:rFonts w:ascii="Arial" w:eastAsia="Arial" w:hAnsi="Arial" w:cs="Arial"/>
          <w:sz w:val="24"/>
          <w:szCs w:val="24"/>
        </w:rPr>
        <w:t>:</w:t>
      </w:r>
      <w:r>
        <w:rPr>
          <w:rFonts w:ascii="Arial" w:eastAsia="Arial" w:hAnsi="Arial" w:cs="Arial"/>
          <w:sz w:val="24"/>
          <w:szCs w:val="24"/>
        </w:rPr>
        <w:tab/>
      </w:r>
      <w:r>
        <w:rPr>
          <w:rFonts w:ascii="Arial" w:eastAsia="Arial" w:hAnsi="Arial" w:cs="Arial"/>
          <w:sz w:val="24"/>
          <w:szCs w:val="24"/>
        </w:rPr>
        <w:tab/>
        <w:t>E2.7</w:t>
      </w:r>
      <w:r w:rsidR="00CB1F58">
        <w:rPr>
          <w:rFonts w:ascii="Arial" w:eastAsia="Arial" w:hAnsi="Arial" w:cs="Arial"/>
          <w:sz w:val="24"/>
          <w:szCs w:val="24"/>
        </w:rPr>
        <w:t xml:space="preserve"> – SO 40 a SO 41 </w:t>
      </w:r>
      <w:r>
        <w:rPr>
          <w:rFonts w:ascii="Arial" w:eastAsia="Arial" w:hAnsi="Arial" w:cs="Arial"/>
          <w:sz w:val="24"/>
          <w:szCs w:val="24"/>
        </w:rPr>
        <w:t xml:space="preserve"> KOMUNIKÁCIE A SPEVNENÉ PLOCHY</w:t>
      </w:r>
    </w:p>
    <w:p w14:paraId="40C8DB58" w14:textId="45F2FB42" w:rsidR="008B3D4B" w:rsidRDefault="008B3D4B" w:rsidP="00874F7C">
      <w:pPr>
        <w:rPr>
          <w:rFonts w:ascii="Arial" w:hAnsi="Arial" w:cs="Arial"/>
          <w:sz w:val="24"/>
          <w:szCs w:val="24"/>
        </w:rPr>
      </w:pPr>
    </w:p>
    <w:p w14:paraId="543D67F8" w14:textId="77777777" w:rsidR="00244C3F" w:rsidRDefault="00244C3F" w:rsidP="00121189">
      <w:pPr>
        <w:ind w:left="2124" w:hanging="2124"/>
        <w:rPr>
          <w:rFonts w:ascii="Arial" w:hAnsi="Arial" w:cs="Arial"/>
        </w:rPr>
      </w:pPr>
    </w:p>
    <w:p w14:paraId="2642263E" w14:textId="77777777" w:rsidR="008B3D4B" w:rsidRDefault="008B3D4B" w:rsidP="00121189">
      <w:pPr>
        <w:ind w:left="2124" w:hanging="2124"/>
        <w:rPr>
          <w:rFonts w:ascii="Arial" w:hAnsi="Arial" w:cs="Arial"/>
        </w:rPr>
      </w:pPr>
    </w:p>
    <w:p w14:paraId="72093328" w14:textId="77777777" w:rsidR="008B3D4B" w:rsidRDefault="008B3D4B" w:rsidP="00121189">
      <w:pPr>
        <w:ind w:left="2124" w:hanging="2124"/>
        <w:rPr>
          <w:rFonts w:ascii="Arial" w:hAnsi="Arial" w:cs="Arial"/>
        </w:rPr>
      </w:pPr>
    </w:p>
    <w:p w14:paraId="23727152" w14:textId="77777777" w:rsidR="008B3D4B" w:rsidRDefault="008B3D4B" w:rsidP="00121189">
      <w:pPr>
        <w:ind w:left="2124" w:hanging="2124"/>
        <w:rPr>
          <w:rFonts w:ascii="Arial" w:hAnsi="Arial" w:cs="Arial"/>
        </w:rPr>
      </w:pPr>
    </w:p>
    <w:p w14:paraId="52CA8ACE" w14:textId="25732B44" w:rsidR="00244C3F" w:rsidRPr="008B3D4B" w:rsidRDefault="00121189" w:rsidP="00B50C1F">
      <w:pPr>
        <w:ind w:left="2124" w:hanging="2124"/>
        <w:rPr>
          <w:rFonts w:ascii="Arial" w:hAnsi="Arial" w:cs="Arial"/>
          <w:sz w:val="24"/>
          <w:szCs w:val="24"/>
        </w:rPr>
      </w:pPr>
      <w:r>
        <w:rPr>
          <w:rFonts w:ascii="Arial" w:hAnsi="Arial" w:cs="Arial"/>
        </w:rPr>
        <w:t>Miesto stavby</w:t>
      </w:r>
      <w:r w:rsidRPr="00F73026">
        <w:rPr>
          <w:rFonts w:ascii="Arial" w:hAnsi="Arial" w:cs="Arial"/>
        </w:rPr>
        <w:t xml:space="preserve"> :</w:t>
      </w:r>
      <w:r>
        <w:rPr>
          <w:rFonts w:ascii="Arial" w:hAnsi="Arial" w:cs="Arial"/>
        </w:rPr>
        <w:tab/>
      </w:r>
      <w:r w:rsidR="00574F65">
        <w:rPr>
          <w:rFonts w:ascii="Arial" w:hAnsi="Arial" w:cs="Arial"/>
          <w:sz w:val="24"/>
          <w:szCs w:val="24"/>
        </w:rPr>
        <w:t>Bernolákovo</w:t>
      </w:r>
      <w:r w:rsidRPr="00244C3F">
        <w:rPr>
          <w:rFonts w:ascii="Arial" w:hAnsi="Arial" w:cs="Arial"/>
          <w:sz w:val="24"/>
          <w:szCs w:val="24"/>
        </w:rPr>
        <w:t>, k.</w:t>
      </w:r>
      <w:r w:rsidR="00155B4A">
        <w:rPr>
          <w:rFonts w:ascii="Arial" w:hAnsi="Arial" w:cs="Arial"/>
          <w:sz w:val="24"/>
          <w:szCs w:val="24"/>
        </w:rPr>
        <w:t xml:space="preserve"> </w:t>
      </w:r>
      <w:r w:rsidRPr="00244C3F">
        <w:rPr>
          <w:rFonts w:ascii="Arial" w:hAnsi="Arial" w:cs="Arial"/>
          <w:sz w:val="24"/>
          <w:szCs w:val="24"/>
        </w:rPr>
        <w:t xml:space="preserve">ú. </w:t>
      </w:r>
      <w:r w:rsidR="00574F65">
        <w:rPr>
          <w:rFonts w:ascii="Arial" w:hAnsi="Arial" w:cs="Arial"/>
          <w:sz w:val="24"/>
          <w:szCs w:val="24"/>
        </w:rPr>
        <w:t>Bernolákovo</w:t>
      </w:r>
      <w:r w:rsidR="00D45274">
        <w:rPr>
          <w:rFonts w:ascii="Arial" w:hAnsi="Arial" w:cs="Arial"/>
          <w:sz w:val="24"/>
          <w:szCs w:val="24"/>
        </w:rPr>
        <w:t xml:space="preserve">, </w:t>
      </w:r>
      <w:proofErr w:type="spellStart"/>
      <w:r w:rsidR="00D45274">
        <w:rPr>
          <w:rFonts w:ascii="Arial" w:hAnsi="Arial" w:cs="Arial"/>
          <w:sz w:val="24"/>
          <w:szCs w:val="24"/>
        </w:rPr>
        <w:t>p.č</w:t>
      </w:r>
      <w:proofErr w:type="spellEnd"/>
      <w:r w:rsidR="00D45274">
        <w:rPr>
          <w:rFonts w:ascii="Arial" w:hAnsi="Arial" w:cs="Arial"/>
          <w:sz w:val="24"/>
          <w:szCs w:val="24"/>
        </w:rPr>
        <w:t xml:space="preserve">. stav KN – C: </w:t>
      </w:r>
      <w:r w:rsidR="008B3D4B" w:rsidRPr="008B3D4B">
        <w:rPr>
          <w:rFonts w:ascii="Arial" w:hAnsi="Arial"/>
          <w:sz w:val="24"/>
          <w:szCs w:val="24"/>
          <w:lang w:val="x-none" w:eastAsia="x-none"/>
        </w:rPr>
        <w:t xml:space="preserve">2773/6, 2773/90, 2773/114 </w:t>
      </w:r>
    </w:p>
    <w:p w14:paraId="3F3BE863" w14:textId="77777777" w:rsidR="006879B5" w:rsidRPr="008B3D4B" w:rsidRDefault="006879B5" w:rsidP="00B50C1F">
      <w:pPr>
        <w:ind w:left="2124" w:hanging="2124"/>
        <w:rPr>
          <w:rFonts w:ascii="Arial" w:hAnsi="Arial" w:cs="Arial"/>
          <w:spacing w:val="-2"/>
          <w:sz w:val="24"/>
          <w:szCs w:val="24"/>
        </w:rPr>
      </w:pPr>
    </w:p>
    <w:p w14:paraId="2ACFAA4A" w14:textId="77777777" w:rsidR="00121189" w:rsidRDefault="00121189" w:rsidP="00121189">
      <w:pPr>
        <w:rPr>
          <w:rFonts w:ascii="Arial" w:hAnsi="Arial" w:cs="Arial"/>
        </w:rPr>
      </w:pPr>
    </w:p>
    <w:p w14:paraId="7BC49951" w14:textId="77777777" w:rsidR="00121189" w:rsidRDefault="00121189" w:rsidP="00121189">
      <w:pPr>
        <w:rPr>
          <w:rFonts w:ascii="Arial" w:hAnsi="Arial" w:cs="Arial"/>
        </w:rPr>
      </w:pPr>
    </w:p>
    <w:p w14:paraId="1B3F22CD" w14:textId="77777777" w:rsidR="00EE1488" w:rsidRDefault="00EE1488" w:rsidP="00121189">
      <w:pPr>
        <w:rPr>
          <w:rFonts w:ascii="Arial" w:hAnsi="Arial" w:cs="Arial"/>
        </w:rPr>
      </w:pPr>
    </w:p>
    <w:p w14:paraId="4D508CBF" w14:textId="77777777" w:rsidR="00EE1488" w:rsidRDefault="00EE1488" w:rsidP="00121189">
      <w:pPr>
        <w:rPr>
          <w:rFonts w:ascii="Arial" w:hAnsi="Arial" w:cs="Arial"/>
        </w:rPr>
      </w:pPr>
    </w:p>
    <w:p w14:paraId="26F02EE4" w14:textId="77777777" w:rsidR="00BE240E" w:rsidRPr="00F73026" w:rsidRDefault="00BE240E" w:rsidP="00BE240E">
      <w:pPr>
        <w:rPr>
          <w:rFonts w:ascii="Arial" w:hAnsi="Arial" w:cs="Arial"/>
        </w:rPr>
      </w:pPr>
    </w:p>
    <w:p w14:paraId="145E4A90" w14:textId="5E322EF1" w:rsidR="00121189" w:rsidRDefault="00BE240E" w:rsidP="00BE240E">
      <w:pPr>
        <w:outlineLvl w:val="0"/>
        <w:rPr>
          <w:rFonts w:ascii="Arial" w:hAnsi="Arial" w:cs="Arial"/>
          <w:b/>
          <w:sz w:val="24"/>
          <w:szCs w:val="24"/>
        </w:rPr>
      </w:pPr>
      <w:r w:rsidRPr="00BE240E">
        <w:rPr>
          <w:rFonts w:ascii="Arial" w:hAnsi="Arial" w:cs="Arial"/>
          <w:b/>
          <w:sz w:val="24"/>
          <w:szCs w:val="24"/>
        </w:rPr>
        <w:t xml:space="preserve"> </w:t>
      </w:r>
      <w:r w:rsidRPr="00BE240E">
        <w:rPr>
          <w:rFonts w:ascii="Arial" w:hAnsi="Arial" w:cs="Arial"/>
          <w:b/>
          <w:sz w:val="24"/>
          <w:szCs w:val="24"/>
        </w:rPr>
        <w:tab/>
      </w:r>
      <w:r w:rsidRPr="00BE240E">
        <w:rPr>
          <w:rFonts w:ascii="Arial" w:hAnsi="Arial" w:cs="Arial"/>
          <w:b/>
          <w:sz w:val="24"/>
          <w:szCs w:val="24"/>
        </w:rPr>
        <w:tab/>
        <w:t xml:space="preserve"> </w:t>
      </w:r>
      <w:r>
        <w:rPr>
          <w:rFonts w:ascii="Arial" w:hAnsi="Arial" w:cs="Arial"/>
          <w:b/>
          <w:sz w:val="24"/>
          <w:szCs w:val="24"/>
        </w:rPr>
        <w:tab/>
      </w:r>
      <w:r>
        <w:rPr>
          <w:rFonts w:ascii="Arial" w:hAnsi="Arial" w:cs="Arial"/>
          <w:b/>
          <w:sz w:val="24"/>
          <w:szCs w:val="24"/>
        </w:rPr>
        <w:tab/>
      </w:r>
      <w:r w:rsidRPr="00BE240E">
        <w:rPr>
          <w:rFonts w:ascii="Arial" w:hAnsi="Arial" w:cs="Arial"/>
          <w:b/>
          <w:sz w:val="24"/>
          <w:szCs w:val="24"/>
        </w:rPr>
        <w:t>TECHNICKÁ SPRÁVA</w:t>
      </w:r>
    </w:p>
    <w:p w14:paraId="40A6353C" w14:textId="77777777" w:rsidR="00BE240E" w:rsidRDefault="00BE240E" w:rsidP="00BE240E">
      <w:pPr>
        <w:outlineLvl w:val="0"/>
        <w:rPr>
          <w:rFonts w:ascii="Arial" w:hAnsi="Arial" w:cs="Arial"/>
          <w:b/>
          <w:sz w:val="24"/>
          <w:szCs w:val="24"/>
        </w:rPr>
      </w:pPr>
    </w:p>
    <w:p w14:paraId="31BEC0FA" w14:textId="77777777" w:rsidR="00BE240E" w:rsidRDefault="00BE240E" w:rsidP="00BE240E">
      <w:pPr>
        <w:outlineLvl w:val="0"/>
        <w:rPr>
          <w:rFonts w:ascii="Arial" w:hAnsi="Arial" w:cs="Arial"/>
          <w:iCs/>
          <w:sz w:val="24"/>
          <w:szCs w:val="24"/>
        </w:rPr>
      </w:pPr>
    </w:p>
    <w:p w14:paraId="2A792C90" w14:textId="77777777" w:rsidR="00574F65" w:rsidRDefault="00574F65" w:rsidP="00BE240E">
      <w:pPr>
        <w:outlineLvl w:val="0"/>
        <w:rPr>
          <w:rFonts w:ascii="Arial" w:hAnsi="Arial" w:cs="Arial"/>
          <w:iCs/>
          <w:sz w:val="24"/>
          <w:szCs w:val="24"/>
        </w:rPr>
      </w:pPr>
    </w:p>
    <w:p w14:paraId="34DBB39A" w14:textId="77777777" w:rsidR="00574F65" w:rsidRDefault="00574F65" w:rsidP="00BE240E">
      <w:pPr>
        <w:outlineLvl w:val="0"/>
        <w:rPr>
          <w:rFonts w:ascii="Arial" w:hAnsi="Arial" w:cs="Arial"/>
          <w:iCs/>
          <w:sz w:val="24"/>
          <w:szCs w:val="24"/>
        </w:rPr>
      </w:pPr>
    </w:p>
    <w:p w14:paraId="4217F3D6" w14:textId="77777777" w:rsidR="00EE1488" w:rsidRDefault="00EE1488" w:rsidP="00BE240E">
      <w:pPr>
        <w:outlineLvl w:val="0"/>
        <w:rPr>
          <w:rFonts w:ascii="Arial" w:hAnsi="Arial" w:cs="Arial"/>
          <w:iCs/>
          <w:sz w:val="24"/>
          <w:szCs w:val="24"/>
        </w:rPr>
      </w:pPr>
    </w:p>
    <w:p w14:paraId="05FE48FC" w14:textId="77777777" w:rsidR="00D43412" w:rsidRPr="00BE240E" w:rsidRDefault="00D43412" w:rsidP="00BE240E">
      <w:pPr>
        <w:outlineLvl w:val="0"/>
        <w:rPr>
          <w:rFonts w:ascii="Arial" w:hAnsi="Arial" w:cs="Arial"/>
          <w:iCs/>
          <w:sz w:val="24"/>
          <w:szCs w:val="24"/>
        </w:rPr>
      </w:pPr>
    </w:p>
    <w:p w14:paraId="56B06AAE" w14:textId="4EF45F59" w:rsidR="00121189" w:rsidRDefault="00D43412" w:rsidP="00121189">
      <w:pPr>
        <w:rPr>
          <w:rFonts w:ascii="Arial" w:hAnsi="Arial" w:cs="Arial"/>
          <w:b/>
          <w:color w:val="000000"/>
        </w:rPr>
      </w:pPr>
      <w:r>
        <w:rPr>
          <w:rFonts w:ascii="Arial" w:hAnsi="Arial" w:cs="Arial"/>
          <w:b/>
          <w:color w:val="000000"/>
        </w:rPr>
        <w:t>GENENRÁLNY PROJEKTANT</w:t>
      </w:r>
    </w:p>
    <w:p w14:paraId="1F7373C3" w14:textId="77777777" w:rsidR="00D43412" w:rsidRDefault="00D43412" w:rsidP="00121189">
      <w:pPr>
        <w:rPr>
          <w:rFonts w:ascii="Arial" w:hAnsi="Arial" w:cs="Arial"/>
          <w:sz w:val="18"/>
          <w:szCs w:val="18"/>
        </w:rPr>
      </w:pPr>
    </w:p>
    <w:p w14:paraId="2F69853A" w14:textId="75BF9074" w:rsidR="00BE240E" w:rsidRPr="00BE240E" w:rsidRDefault="00F262A0" w:rsidP="00BE240E">
      <w:pPr>
        <w:rPr>
          <w:rFonts w:ascii="Arial" w:hAnsi="Arial" w:cs="Arial"/>
          <w:sz w:val="18"/>
          <w:szCs w:val="18"/>
        </w:rPr>
      </w:pPr>
      <w:r>
        <w:rPr>
          <w:rFonts w:ascii="Arial" w:hAnsi="Arial" w:cs="Arial"/>
          <w:sz w:val="18"/>
          <w:szCs w:val="18"/>
        </w:rPr>
        <w:t>N/A</w:t>
      </w:r>
      <w:r w:rsidR="00C52072">
        <w:rPr>
          <w:rFonts w:ascii="Arial" w:hAnsi="Arial" w:cs="Arial"/>
          <w:sz w:val="18"/>
          <w:szCs w:val="18"/>
        </w:rPr>
        <w:t xml:space="preserve"> </w:t>
      </w:r>
      <w:proofErr w:type="spellStart"/>
      <w:r w:rsidR="00C52072">
        <w:rPr>
          <w:rFonts w:ascii="Arial" w:hAnsi="Arial" w:cs="Arial"/>
          <w:sz w:val="18"/>
          <w:szCs w:val="18"/>
        </w:rPr>
        <w:t>s.r.o</w:t>
      </w:r>
      <w:proofErr w:type="spellEnd"/>
      <w:r w:rsidR="00C52072">
        <w:rPr>
          <w:rFonts w:ascii="Arial" w:hAnsi="Arial" w:cs="Arial"/>
          <w:sz w:val="18"/>
          <w:szCs w:val="18"/>
        </w:rPr>
        <w:t>.</w:t>
      </w:r>
    </w:p>
    <w:p w14:paraId="63251892" w14:textId="77777777" w:rsidR="00C52072" w:rsidRDefault="00C52072" w:rsidP="00BE240E">
      <w:pPr>
        <w:rPr>
          <w:rFonts w:ascii="Arial" w:hAnsi="Arial" w:cs="Arial"/>
          <w:sz w:val="18"/>
          <w:szCs w:val="18"/>
        </w:rPr>
      </w:pPr>
      <w:r>
        <w:rPr>
          <w:rFonts w:ascii="Arial" w:hAnsi="Arial" w:cs="Arial"/>
          <w:sz w:val="18"/>
          <w:szCs w:val="18"/>
        </w:rPr>
        <w:t>Kalinčiakova 3</w:t>
      </w:r>
      <w:r w:rsidR="00BE240E" w:rsidRPr="00BE240E">
        <w:rPr>
          <w:rFonts w:ascii="Arial" w:hAnsi="Arial" w:cs="Arial"/>
          <w:sz w:val="18"/>
          <w:szCs w:val="18"/>
        </w:rPr>
        <w:t xml:space="preserve">, </w:t>
      </w:r>
    </w:p>
    <w:p w14:paraId="7E28DFCD" w14:textId="212C792D" w:rsidR="00BE240E" w:rsidRPr="00BE240E" w:rsidRDefault="00BE240E" w:rsidP="00BE240E">
      <w:pPr>
        <w:rPr>
          <w:rFonts w:ascii="Arial" w:hAnsi="Arial" w:cs="Arial"/>
          <w:sz w:val="18"/>
          <w:szCs w:val="18"/>
        </w:rPr>
      </w:pPr>
      <w:r w:rsidRPr="00BE240E">
        <w:rPr>
          <w:rFonts w:ascii="Arial" w:hAnsi="Arial" w:cs="Arial"/>
          <w:sz w:val="18"/>
          <w:szCs w:val="18"/>
        </w:rPr>
        <w:t xml:space="preserve">Bratislava </w:t>
      </w:r>
    </w:p>
    <w:p w14:paraId="72AF4804" w14:textId="77777777" w:rsidR="00D43412" w:rsidRDefault="00D43412" w:rsidP="00BE240E">
      <w:pPr>
        <w:rPr>
          <w:rFonts w:ascii="Arial" w:hAnsi="Arial" w:cs="Arial"/>
          <w:sz w:val="18"/>
          <w:szCs w:val="18"/>
        </w:rPr>
      </w:pPr>
    </w:p>
    <w:p w14:paraId="428868B8" w14:textId="77777777" w:rsidR="00D43412" w:rsidRPr="00BE240E" w:rsidRDefault="00D43412" w:rsidP="00BE240E">
      <w:pPr>
        <w:rPr>
          <w:rFonts w:ascii="Arial" w:hAnsi="Arial" w:cs="Arial"/>
          <w:sz w:val="18"/>
          <w:szCs w:val="18"/>
        </w:rPr>
      </w:pPr>
    </w:p>
    <w:p w14:paraId="4A53FD87" w14:textId="77777777" w:rsidR="00121189" w:rsidRPr="008340C4" w:rsidRDefault="00121189" w:rsidP="00121189">
      <w:pPr>
        <w:rPr>
          <w:rFonts w:ascii="Arial" w:hAnsi="Arial" w:cs="Arial"/>
        </w:rPr>
      </w:pPr>
    </w:p>
    <w:p w14:paraId="1331F2F2" w14:textId="77777777" w:rsidR="00121189" w:rsidRDefault="00121189" w:rsidP="00121189">
      <w:pPr>
        <w:rPr>
          <w:rFonts w:ascii="Arial" w:hAnsi="Arial" w:cs="Arial"/>
          <w:b/>
          <w:sz w:val="24"/>
          <w:szCs w:val="24"/>
        </w:rPr>
      </w:pPr>
      <w:r w:rsidRPr="00F73026">
        <w:rPr>
          <w:rFonts w:ascii="Arial" w:hAnsi="Arial" w:cs="Arial"/>
          <w:b/>
          <w:color w:val="000000"/>
        </w:rPr>
        <w:t>ZODPOVEDNÝ PROJEKTANT</w:t>
      </w:r>
    </w:p>
    <w:p w14:paraId="7E41F71E" w14:textId="77777777" w:rsidR="00121189" w:rsidRDefault="00121189" w:rsidP="00121189">
      <w:pPr>
        <w:rPr>
          <w:rFonts w:ascii="Arial" w:hAnsi="Arial" w:cs="Arial"/>
          <w:b/>
          <w:sz w:val="24"/>
          <w:szCs w:val="24"/>
        </w:rPr>
      </w:pPr>
    </w:p>
    <w:p w14:paraId="43B2257F" w14:textId="33F327BF" w:rsidR="00852188" w:rsidRDefault="00852188" w:rsidP="00121189">
      <w:pPr>
        <w:rPr>
          <w:rFonts w:ascii="Arial" w:hAnsi="Arial" w:cs="Arial"/>
          <w:sz w:val="18"/>
          <w:szCs w:val="18"/>
        </w:rPr>
      </w:pPr>
      <w:r w:rsidRPr="00204881">
        <w:rPr>
          <w:rFonts w:ascii="Arial" w:hAnsi="Arial" w:cs="Arial"/>
          <w:sz w:val="18"/>
          <w:szCs w:val="18"/>
        </w:rPr>
        <w:t>Ing.</w:t>
      </w:r>
      <w:r w:rsidR="00155B4A">
        <w:rPr>
          <w:rFonts w:ascii="Arial" w:hAnsi="Arial" w:cs="Arial"/>
          <w:sz w:val="18"/>
          <w:szCs w:val="18"/>
        </w:rPr>
        <w:t xml:space="preserve"> </w:t>
      </w:r>
      <w:r w:rsidR="00D43412">
        <w:rPr>
          <w:rFonts w:ascii="Arial" w:hAnsi="Arial" w:cs="Arial"/>
          <w:sz w:val="18"/>
          <w:szCs w:val="18"/>
        </w:rPr>
        <w:t>Hana Fraňová</w:t>
      </w:r>
    </w:p>
    <w:p w14:paraId="09130843" w14:textId="58A1D4EB" w:rsidR="00D43412" w:rsidRDefault="00D43412" w:rsidP="00121189">
      <w:pPr>
        <w:rPr>
          <w:rFonts w:ascii="Arial" w:hAnsi="Arial" w:cs="Arial"/>
          <w:sz w:val="18"/>
          <w:szCs w:val="18"/>
        </w:rPr>
      </w:pPr>
      <w:r>
        <w:rPr>
          <w:rFonts w:ascii="Arial" w:hAnsi="Arial" w:cs="Arial"/>
          <w:sz w:val="18"/>
          <w:szCs w:val="18"/>
        </w:rPr>
        <w:t xml:space="preserve">PHF design, </w:t>
      </w:r>
      <w:proofErr w:type="spellStart"/>
      <w:r>
        <w:rPr>
          <w:rFonts w:ascii="Arial" w:hAnsi="Arial" w:cs="Arial"/>
          <w:sz w:val="18"/>
          <w:szCs w:val="18"/>
        </w:rPr>
        <w:t>s.r.o</w:t>
      </w:r>
      <w:proofErr w:type="spellEnd"/>
      <w:r>
        <w:rPr>
          <w:rFonts w:ascii="Arial" w:hAnsi="Arial" w:cs="Arial"/>
          <w:sz w:val="18"/>
          <w:szCs w:val="18"/>
        </w:rPr>
        <w:t>.</w:t>
      </w:r>
    </w:p>
    <w:p w14:paraId="24554CAF" w14:textId="14FC06FC" w:rsidR="00204881" w:rsidRPr="00204881" w:rsidRDefault="00D43412" w:rsidP="00121189">
      <w:pPr>
        <w:rPr>
          <w:rFonts w:ascii="Arial" w:hAnsi="Arial" w:cs="Arial"/>
          <w:sz w:val="18"/>
          <w:szCs w:val="18"/>
        </w:rPr>
      </w:pPr>
      <w:r>
        <w:rPr>
          <w:rFonts w:ascii="Arial" w:hAnsi="Arial" w:cs="Arial"/>
          <w:sz w:val="18"/>
          <w:szCs w:val="18"/>
        </w:rPr>
        <w:t>Malženice 483, 919 29</w:t>
      </w:r>
    </w:p>
    <w:p w14:paraId="1B99D505" w14:textId="77777777" w:rsidR="007D155C" w:rsidRDefault="00121189" w:rsidP="00121189">
      <w:pPr>
        <w:rPr>
          <w:rFonts w:ascii="Arial" w:hAnsi="Arial" w:cs="Arial"/>
          <w:sz w:val="18"/>
          <w:szCs w:val="18"/>
        </w:rPr>
      </w:pPr>
      <w:r w:rsidRPr="00A03A9D">
        <w:rPr>
          <w:rFonts w:ascii="Arial" w:hAnsi="Arial" w:cs="Arial"/>
          <w:sz w:val="18"/>
          <w:szCs w:val="18"/>
        </w:rPr>
        <w:t>MT: 0917 344</w:t>
      </w:r>
      <w:r w:rsidR="007D155C">
        <w:rPr>
          <w:rFonts w:ascii="Arial" w:hAnsi="Arial" w:cs="Arial"/>
          <w:sz w:val="18"/>
          <w:szCs w:val="18"/>
        </w:rPr>
        <w:t> </w:t>
      </w:r>
      <w:r w:rsidRPr="00A03A9D">
        <w:rPr>
          <w:rFonts w:ascii="Arial" w:hAnsi="Arial" w:cs="Arial"/>
          <w:sz w:val="18"/>
          <w:szCs w:val="18"/>
        </w:rPr>
        <w:t>200</w:t>
      </w:r>
      <w:r>
        <w:rPr>
          <w:rFonts w:ascii="Arial" w:hAnsi="Arial" w:cs="Arial"/>
          <w:sz w:val="18"/>
          <w:szCs w:val="18"/>
        </w:rPr>
        <w:tab/>
      </w:r>
    </w:p>
    <w:p w14:paraId="33D117F3" w14:textId="2D854F58" w:rsidR="007D155C" w:rsidRDefault="007D155C" w:rsidP="00121189">
      <w:pPr>
        <w:rPr>
          <w:rFonts w:ascii="Arial" w:hAnsi="Arial" w:cs="Arial"/>
          <w:sz w:val="18"/>
          <w:szCs w:val="18"/>
        </w:rPr>
      </w:pPr>
      <w:r>
        <w:rPr>
          <w:rFonts w:ascii="Arial" w:hAnsi="Arial" w:cs="Arial"/>
          <w:sz w:val="18"/>
          <w:szCs w:val="18"/>
        </w:rPr>
        <w:t xml:space="preserve">e-mail: </w:t>
      </w:r>
      <w:hyperlink r:id="rId8" w:history="1">
        <w:r w:rsidRPr="00961233">
          <w:rPr>
            <w:rStyle w:val="Hypertextovprepojenie"/>
            <w:rFonts w:ascii="Arial" w:hAnsi="Arial" w:cs="Arial"/>
            <w:sz w:val="18"/>
            <w:szCs w:val="18"/>
          </w:rPr>
          <w:t>hana.franova@gmail.com</w:t>
        </w:r>
      </w:hyperlink>
    </w:p>
    <w:p w14:paraId="3DDBD7C0" w14:textId="1F6AD0FB" w:rsidR="00244C3F" w:rsidRDefault="00121189" w:rsidP="00121189">
      <w:pPr>
        <w:rPr>
          <w:rFonts w:ascii="Arial" w:hAnsi="Arial" w:cs="Arial"/>
          <w:sz w:val="18"/>
          <w:szCs w:val="18"/>
        </w:rPr>
      </w:pPr>
      <w:r>
        <w:rPr>
          <w:rFonts w:ascii="Arial" w:hAnsi="Arial" w:cs="Arial"/>
          <w:sz w:val="18"/>
          <w:szCs w:val="18"/>
        </w:rPr>
        <w:tab/>
      </w:r>
    </w:p>
    <w:p w14:paraId="35F0B412" w14:textId="77777777" w:rsidR="00244C3F" w:rsidRDefault="00244C3F" w:rsidP="00121189">
      <w:pPr>
        <w:rPr>
          <w:rFonts w:ascii="Arial" w:hAnsi="Arial" w:cs="Arial"/>
          <w:sz w:val="18"/>
          <w:szCs w:val="18"/>
        </w:rPr>
      </w:pPr>
    </w:p>
    <w:p w14:paraId="6E38EFC7" w14:textId="77777777" w:rsidR="00B50C1F" w:rsidRDefault="00B50C1F" w:rsidP="00121189">
      <w:pPr>
        <w:rPr>
          <w:rFonts w:ascii="Arial" w:hAnsi="Arial" w:cs="Arial"/>
          <w:sz w:val="18"/>
          <w:szCs w:val="18"/>
        </w:rPr>
      </w:pPr>
    </w:p>
    <w:p w14:paraId="19538BF3" w14:textId="77777777" w:rsidR="00B50C1F" w:rsidRDefault="00B50C1F" w:rsidP="00121189">
      <w:pPr>
        <w:rPr>
          <w:rFonts w:ascii="Arial" w:hAnsi="Arial" w:cs="Arial"/>
          <w:sz w:val="18"/>
          <w:szCs w:val="18"/>
        </w:rPr>
      </w:pPr>
    </w:p>
    <w:p w14:paraId="352C970F" w14:textId="77777777" w:rsidR="0026339E" w:rsidRPr="00121189" w:rsidRDefault="00121189" w:rsidP="00121189">
      <w:pPr>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0AABF39E" w14:textId="77777777" w:rsidR="00B9676F" w:rsidRPr="0026339E" w:rsidRDefault="00B9676F" w:rsidP="0026339E">
      <w:pPr>
        <w:numPr>
          <w:ilvl w:val="0"/>
          <w:numId w:val="8"/>
        </w:numPr>
        <w:jc w:val="both"/>
        <w:rPr>
          <w:rFonts w:ascii="Arial" w:hAnsi="Arial" w:cs="Arial"/>
          <w:b/>
          <w:u w:val="single"/>
        </w:rPr>
      </w:pPr>
      <w:r w:rsidRPr="0026339E">
        <w:rPr>
          <w:rFonts w:ascii="Arial" w:hAnsi="Arial" w:cs="Arial"/>
          <w:b/>
          <w:u w:val="single"/>
        </w:rPr>
        <w:lastRenderedPageBreak/>
        <w:t>IDENTIFIKAČNÉ ÚDAJE</w:t>
      </w:r>
    </w:p>
    <w:p w14:paraId="01ADADB9" w14:textId="77777777" w:rsidR="00B9676F" w:rsidRDefault="00B9676F" w:rsidP="005B72D6">
      <w:pPr>
        <w:jc w:val="both"/>
        <w:rPr>
          <w:rFonts w:ascii="Arial" w:hAnsi="Arial" w:cs="Arial"/>
          <w:b/>
          <w:u w:val="single"/>
        </w:rPr>
      </w:pPr>
    </w:p>
    <w:p w14:paraId="7EEE43F5" w14:textId="1D46D4C3" w:rsidR="00B9676F" w:rsidRPr="00C52072" w:rsidRDefault="00B9676F" w:rsidP="00624BFC">
      <w:pPr>
        <w:ind w:left="3540" w:hanging="2832"/>
        <w:jc w:val="both"/>
        <w:rPr>
          <w:rFonts w:ascii="Arial" w:hAnsi="Arial" w:cs="Arial"/>
        </w:rPr>
      </w:pPr>
      <w:r w:rsidRPr="00C52072">
        <w:rPr>
          <w:rFonts w:ascii="Arial" w:hAnsi="Arial" w:cs="Arial"/>
        </w:rPr>
        <w:t>Názov stavby:</w:t>
      </w:r>
      <w:r w:rsidR="00D43412" w:rsidRPr="00C52072">
        <w:rPr>
          <w:rFonts w:ascii="Arial" w:hAnsi="Arial" w:cs="Arial"/>
        </w:rPr>
        <w:tab/>
      </w:r>
      <w:r w:rsidR="00C52072">
        <w:rPr>
          <w:rFonts w:ascii="Arial" w:hAnsi="Arial" w:cs="Arial"/>
        </w:rPr>
        <w:t>SOCIÁLNO-KOMUNITNÉ CENTRUM, BERNOLÁKOVO</w:t>
      </w:r>
    </w:p>
    <w:p w14:paraId="15B1FF3A" w14:textId="77777777" w:rsidR="00B9676F" w:rsidRPr="00C52072" w:rsidRDefault="00B9676F" w:rsidP="005B72D6">
      <w:pPr>
        <w:ind w:left="3540" w:hanging="3180"/>
        <w:jc w:val="both"/>
        <w:rPr>
          <w:rFonts w:ascii="Arial" w:hAnsi="Arial" w:cs="Arial"/>
        </w:rPr>
      </w:pPr>
    </w:p>
    <w:p w14:paraId="3D1B0AE3" w14:textId="50AA611A" w:rsidR="00D43412" w:rsidRDefault="00F64CE6" w:rsidP="00C52072">
      <w:pPr>
        <w:ind w:left="3540" w:hanging="2832"/>
        <w:rPr>
          <w:rFonts w:ascii="Arial" w:hAnsi="Arial" w:cs="Arial"/>
          <w:sz w:val="18"/>
          <w:szCs w:val="18"/>
        </w:rPr>
      </w:pPr>
      <w:r w:rsidRPr="00C52072">
        <w:rPr>
          <w:rFonts w:ascii="Arial" w:hAnsi="Arial" w:cs="Arial"/>
        </w:rPr>
        <w:t>Stavebný objekt:</w:t>
      </w:r>
      <w:r w:rsidRPr="00C52072">
        <w:rPr>
          <w:rFonts w:ascii="Arial" w:hAnsi="Arial" w:cs="Arial"/>
        </w:rPr>
        <w:tab/>
      </w:r>
      <w:r w:rsidR="00D43412" w:rsidRPr="00C52072">
        <w:rPr>
          <w:rFonts w:ascii="Arial" w:hAnsi="Arial" w:cs="Arial"/>
          <w:sz w:val="18"/>
          <w:szCs w:val="18"/>
        </w:rPr>
        <w:t xml:space="preserve">SO </w:t>
      </w:r>
      <w:r w:rsidR="00C52072">
        <w:rPr>
          <w:rFonts w:ascii="Arial" w:hAnsi="Arial" w:cs="Arial"/>
          <w:sz w:val="18"/>
          <w:szCs w:val="18"/>
        </w:rPr>
        <w:t>09 SOCIÁLNO-ZDRAVOTNÉ NÍZKOKAPACITNÉ ZARIADENIE (SZNZ-RODINA)</w:t>
      </w:r>
    </w:p>
    <w:p w14:paraId="4F6584F1" w14:textId="77777777" w:rsidR="00CB1F58" w:rsidRDefault="00CB1F58" w:rsidP="00C52072">
      <w:pPr>
        <w:ind w:left="3540" w:hanging="2832"/>
        <w:rPr>
          <w:rFonts w:ascii="Arial" w:hAnsi="Arial" w:cs="Arial"/>
          <w:sz w:val="18"/>
          <w:szCs w:val="18"/>
        </w:rPr>
      </w:pPr>
    </w:p>
    <w:p w14:paraId="56E401AF" w14:textId="59E018CA" w:rsidR="00CB1F58" w:rsidRPr="00C52072" w:rsidRDefault="00CB1F58" w:rsidP="00C52072">
      <w:pPr>
        <w:ind w:left="3540" w:hanging="2832"/>
        <w:rPr>
          <w:rFonts w:ascii="Arial" w:hAnsi="Arial" w:cs="Arial"/>
          <w:sz w:val="18"/>
          <w:szCs w:val="18"/>
        </w:rPr>
      </w:pPr>
      <w:r>
        <w:rPr>
          <w:rFonts w:ascii="Arial" w:hAnsi="Arial" w:cs="Arial"/>
          <w:sz w:val="18"/>
          <w:szCs w:val="18"/>
        </w:rPr>
        <w:t>Časť:</w:t>
      </w:r>
      <w:r>
        <w:rPr>
          <w:rFonts w:ascii="Arial" w:hAnsi="Arial" w:cs="Arial"/>
          <w:sz w:val="18"/>
          <w:szCs w:val="18"/>
        </w:rPr>
        <w:tab/>
        <w:t>E2.7 – SO 40 a SO 41 KOMUNIKÁCIE A SPEVNENÉ PLOCHY</w:t>
      </w:r>
    </w:p>
    <w:p w14:paraId="521993A7" w14:textId="25CC195D" w:rsidR="00B9676F" w:rsidRPr="00C52072" w:rsidRDefault="00D43412" w:rsidP="00C52072">
      <w:pPr>
        <w:rPr>
          <w:rFonts w:ascii="Arial" w:hAnsi="Arial" w:cs="Arial"/>
          <w:sz w:val="18"/>
          <w:szCs w:val="18"/>
        </w:rPr>
      </w:pPr>
      <w:r w:rsidRPr="00C52072">
        <w:rPr>
          <w:rFonts w:ascii="Arial" w:hAnsi="Arial" w:cs="Arial"/>
          <w:sz w:val="18"/>
          <w:szCs w:val="18"/>
        </w:rPr>
        <w:tab/>
      </w:r>
      <w:r w:rsidRPr="00C52072">
        <w:rPr>
          <w:rFonts w:ascii="Arial" w:hAnsi="Arial" w:cs="Arial"/>
          <w:sz w:val="18"/>
          <w:szCs w:val="18"/>
        </w:rPr>
        <w:tab/>
      </w:r>
      <w:r w:rsidRPr="00C52072">
        <w:rPr>
          <w:rFonts w:ascii="Arial" w:hAnsi="Arial" w:cs="Arial"/>
          <w:sz w:val="18"/>
          <w:szCs w:val="18"/>
        </w:rPr>
        <w:tab/>
      </w:r>
      <w:r w:rsidRPr="00C52072">
        <w:rPr>
          <w:rFonts w:ascii="Arial" w:hAnsi="Arial" w:cs="Arial"/>
          <w:sz w:val="18"/>
          <w:szCs w:val="18"/>
        </w:rPr>
        <w:tab/>
      </w:r>
      <w:r w:rsidRPr="00C52072">
        <w:rPr>
          <w:rFonts w:ascii="Arial" w:hAnsi="Arial" w:cs="Arial"/>
          <w:sz w:val="18"/>
          <w:szCs w:val="18"/>
        </w:rPr>
        <w:tab/>
      </w:r>
    </w:p>
    <w:p w14:paraId="3A423E84" w14:textId="592617FD" w:rsidR="00B9676F" w:rsidRPr="00C52072" w:rsidRDefault="00624BFC" w:rsidP="005B72D6">
      <w:pPr>
        <w:ind w:left="3540" w:hanging="2832"/>
        <w:jc w:val="both"/>
        <w:rPr>
          <w:rFonts w:ascii="Arial" w:hAnsi="Arial" w:cs="Arial"/>
        </w:rPr>
      </w:pPr>
      <w:r w:rsidRPr="00C52072">
        <w:rPr>
          <w:rFonts w:ascii="Arial" w:hAnsi="Arial" w:cs="Arial"/>
        </w:rPr>
        <w:t>Miesto stavby:</w:t>
      </w:r>
      <w:r w:rsidRPr="00C52072">
        <w:rPr>
          <w:rFonts w:ascii="Arial" w:hAnsi="Arial" w:cs="Arial"/>
        </w:rPr>
        <w:tab/>
      </w:r>
      <w:r w:rsidR="00C52072" w:rsidRPr="00C52072">
        <w:rPr>
          <w:rFonts w:ascii="Arial" w:hAnsi="Arial" w:cs="Arial"/>
        </w:rPr>
        <w:t xml:space="preserve">Bernolákovo, k. ú. Bernolákovo, </w:t>
      </w:r>
      <w:proofErr w:type="spellStart"/>
      <w:r w:rsidR="00C52072" w:rsidRPr="00C52072">
        <w:rPr>
          <w:rFonts w:ascii="Arial" w:hAnsi="Arial" w:cs="Arial"/>
        </w:rPr>
        <w:t>p.č</w:t>
      </w:r>
      <w:proofErr w:type="spellEnd"/>
      <w:r w:rsidR="00C52072" w:rsidRPr="00C52072">
        <w:rPr>
          <w:rFonts w:ascii="Arial" w:hAnsi="Arial" w:cs="Arial"/>
        </w:rPr>
        <w:t xml:space="preserve">. stav KN – C: </w:t>
      </w:r>
      <w:r w:rsidR="00C52072" w:rsidRPr="00C52072">
        <w:rPr>
          <w:rFonts w:ascii="Arial" w:hAnsi="Arial"/>
          <w:lang w:val="x-none" w:eastAsia="x-none"/>
        </w:rPr>
        <w:t>2773/6, 2773/90, 2773/114</w:t>
      </w:r>
    </w:p>
    <w:p w14:paraId="1A65276C" w14:textId="77777777" w:rsidR="00B9676F" w:rsidRPr="00C52072" w:rsidRDefault="00B9676F" w:rsidP="005B72D6">
      <w:pPr>
        <w:ind w:left="3540" w:hanging="3180"/>
        <w:jc w:val="both"/>
        <w:rPr>
          <w:rFonts w:ascii="Arial" w:hAnsi="Arial" w:cs="Arial"/>
        </w:rPr>
      </w:pPr>
    </w:p>
    <w:p w14:paraId="49733D43" w14:textId="45E422FB" w:rsidR="00D43412" w:rsidRPr="00C52072" w:rsidRDefault="00F64CE6" w:rsidP="00C52072">
      <w:pPr>
        <w:ind w:firstLine="708"/>
        <w:rPr>
          <w:rFonts w:ascii="Arial" w:hAnsi="Arial" w:cs="Arial"/>
        </w:rPr>
      </w:pPr>
      <w:r w:rsidRPr="00C52072">
        <w:rPr>
          <w:rFonts w:ascii="Arial" w:hAnsi="Arial" w:cs="Arial"/>
        </w:rPr>
        <w:t>Investor:</w:t>
      </w:r>
      <w:r w:rsidRPr="00C52072">
        <w:rPr>
          <w:rFonts w:ascii="Arial" w:hAnsi="Arial" w:cs="Arial"/>
        </w:rPr>
        <w:tab/>
      </w:r>
      <w:r w:rsidR="00D43412" w:rsidRPr="00C52072">
        <w:rPr>
          <w:rFonts w:ascii="Arial" w:hAnsi="Arial" w:cs="Arial"/>
        </w:rPr>
        <w:tab/>
      </w:r>
      <w:r w:rsidR="00D43412" w:rsidRPr="00C52072">
        <w:rPr>
          <w:rFonts w:ascii="Arial" w:hAnsi="Arial" w:cs="Arial"/>
        </w:rPr>
        <w:tab/>
      </w:r>
      <w:r w:rsidR="00C52072">
        <w:rPr>
          <w:rFonts w:ascii="Arial" w:hAnsi="Arial" w:cs="Arial"/>
        </w:rPr>
        <w:t xml:space="preserve">DULOS, </w:t>
      </w:r>
      <w:proofErr w:type="spellStart"/>
      <w:r w:rsidR="00C52072">
        <w:rPr>
          <w:rFonts w:ascii="Arial" w:hAnsi="Arial" w:cs="Arial"/>
        </w:rPr>
        <w:t>s.r.o</w:t>
      </w:r>
      <w:proofErr w:type="spellEnd"/>
      <w:r w:rsidR="00C52072">
        <w:rPr>
          <w:rFonts w:ascii="Arial" w:hAnsi="Arial" w:cs="Arial"/>
        </w:rPr>
        <w:t>., Súľovská 2, 821 05 Bratislava</w:t>
      </w:r>
    </w:p>
    <w:p w14:paraId="3DB698CF" w14:textId="77777777" w:rsidR="00B9676F" w:rsidRPr="00C52072" w:rsidRDefault="00B9676F" w:rsidP="00D43412">
      <w:pPr>
        <w:jc w:val="both"/>
        <w:rPr>
          <w:rFonts w:ascii="Arial" w:hAnsi="Arial" w:cs="Arial"/>
        </w:rPr>
      </w:pPr>
    </w:p>
    <w:p w14:paraId="2111098E" w14:textId="72D2ED8B" w:rsidR="00B9676F" w:rsidRPr="00C52072" w:rsidRDefault="00B9676F" w:rsidP="005B72D6">
      <w:pPr>
        <w:ind w:left="3540" w:hanging="2832"/>
        <w:jc w:val="both"/>
        <w:rPr>
          <w:rFonts w:ascii="Arial" w:hAnsi="Arial" w:cs="Arial"/>
        </w:rPr>
      </w:pPr>
      <w:proofErr w:type="spellStart"/>
      <w:r w:rsidRPr="00C52072">
        <w:rPr>
          <w:rFonts w:ascii="Arial" w:hAnsi="Arial" w:cs="Arial"/>
        </w:rPr>
        <w:t>Z</w:t>
      </w:r>
      <w:r w:rsidR="00D43412" w:rsidRPr="00C52072">
        <w:rPr>
          <w:rFonts w:ascii="Arial" w:hAnsi="Arial" w:cs="Arial"/>
        </w:rPr>
        <w:t>odp</w:t>
      </w:r>
      <w:proofErr w:type="spellEnd"/>
      <w:r w:rsidR="00D43412" w:rsidRPr="00C52072">
        <w:rPr>
          <w:rFonts w:ascii="Arial" w:hAnsi="Arial" w:cs="Arial"/>
        </w:rPr>
        <w:t>.</w:t>
      </w:r>
      <w:r w:rsidR="00CB1F58">
        <w:rPr>
          <w:rFonts w:ascii="Arial" w:hAnsi="Arial" w:cs="Arial"/>
        </w:rPr>
        <w:t xml:space="preserve"> </w:t>
      </w:r>
      <w:r w:rsidR="00D43412" w:rsidRPr="00C52072">
        <w:rPr>
          <w:rFonts w:ascii="Arial" w:hAnsi="Arial" w:cs="Arial"/>
        </w:rPr>
        <w:t>projektant doprava</w:t>
      </w:r>
      <w:r w:rsidRPr="00C52072">
        <w:rPr>
          <w:rFonts w:ascii="Arial" w:hAnsi="Arial" w:cs="Arial"/>
        </w:rPr>
        <w:t xml:space="preserve">: </w:t>
      </w:r>
      <w:r w:rsidR="00D43412" w:rsidRPr="00C52072">
        <w:rPr>
          <w:rFonts w:ascii="Arial" w:hAnsi="Arial" w:cs="Arial"/>
        </w:rPr>
        <w:tab/>
        <w:t xml:space="preserve">Ing. Hana Fraňová, PHF design, </w:t>
      </w:r>
      <w:proofErr w:type="spellStart"/>
      <w:r w:rsidR="00D43412" w:rsidRPr="00C52072">
        <w:rPr>
          <w:rFonts w:ascii="Arial" w:hAnsi="Arial" w:cs="Arial"/>
        </w:rPr>
        <w:t>s.r.o</w:t>
      </w:r>
      <w:proofErr w:type="spellEnd"/>
      <w:r w:rsidR="00D43412" w:rsidRPr="00C52072">
        <w:rPr>
          <w:rFonts w:ascii="Arial" w:hAnsi="Arial" w:cs="Arial"/>
        </w:rPr>
        <w:t>.</w:t>
      </w:r>
      <w:r w:rsidRPr="00C52072">
        <w:rPr>
          <w:rFonts w:ascii="Arial" w:hAnsi="Arial" w:cs="Arial"/>
        </w:rPr>
        <w:tab/>
      </w:r>
    </w:p>
    <w:p w14:paraId="25A84396" w14:textId="2C134349" w:rsidR="00B9676F" w:rsidRPr="00C52072" w:rsidRDefault="00657361" w:rsidP="005B72D6">
      <w:pPr>
        <w:ind w:left="3540" w:hanging="3180"/>
        <w:jc w:val="both"/>
        <w:rPr>
          <w:rFonts w:ascii="Arial" w:hAnsi="Arial" w:cs="Arial"/>
        </w:rPr>
      </w:pPr>
      <w:r w:rsidRPr="00C52072">
        <w:rPr>
          <w:rFonts w:ascii="Arial" w:hAnsi="Arial" w:cs="Arial"/>
        </w:rPr>
        <w:t xml:space="preserve"> </w:t>
      </w:r>
    </w:p>
    <w:p w14:paraId="43359168" w14:textId="58CA864B" w:rsidR="00F64CE6" w:rsidRPr="00C52072" w:rsidRDefault="00F64CE6" w:rsidP="005B72D6">
      <w:pPr>
        <w:ind w:left="3540" w:hanging="2832"/>
        <w:jc w:val="both"/>
        <w:rPr>
          <w:rFonts w:ascii="Arial" w:hAnsi="Arial" w:cs="Arial"/>
        </w:rPr>
      </w:pPr>
      <w:r w:rsidRPr="00C52072">
        <w:rPr>
          <w:rFonts w:ascii="Arial" w:hAnsi="Arial" w:cs="Arial"/>
        </w:rPr>
        <w:t>Stupeň PD:</w:t>
      </w:r>
      <w:r w:rsidRPr="00C52072">
        <w:rPr>
          <w:rFonts w:ascii="Arial" w:hAnsi="Arial" w:cs="Arial"/>
        </w:rPr>
        <w:tab/>
      </w:r>
      <w:r w:rsidR="00C52072">
        <w:rPr>
          <w:rFonts w:ascii="Arial" w:hAnsi="Arial" w:cs="Arial"/>
        </w:rPr>
        <w:t>Dokumentácia na realizáciu</w:t>
      </w:r>
    </w:p>
    <w:p w14:paraId="79181A4B" w14:textId="77777777" w:rsidR="00B9676F" w:rsidRPr="00C52072" w:rsidRDefault="00B9676F" w:rsidP="005B72D6">
      <w:pPr>
        <w:ind w:left="3540" w:hanging="3180"/>
        <w:jc w:val="both"/>
        <w:rPr>
          <w:rFonts w:ascii="Arial" w:hAnsi="Arial" w:cs="Arial"/>
        </w:rPr>
      </w:pPr>
    </w:p>
    <w:p w14:paraId="2CB5B572" w14:textId="1EF8CC71" w:rsidR="00B9676F" w:rsidRPr="00C52072" w:rsidRDefault="00A44B4B" w:rsidP="005B72D6">
      <w:pPr>
        <w:ind w:left="3540" w:hanging="2832"/>
        <w:jc w:val="both"/>
        <w:rPr>
          <w:rFonts w:ascii="Arial" w:hAnsi="Arial" w:cs="Arial"/>
        </w:rPr>
      </w:pPr>
      <w:r w:rsidRPr="00C52072">
        <w:rPr>
          <w:rFonts w:ascii="Arial" w:hAnsi="Arial" w:cs="Arial"/>
        </w:rPr>
        <w:t>Druh stavby:</w:t>
      </w:r>
      <w:r w:rsidRPr="00C52072">
        <w:rPr>
          <w:rFonts w:ascii="Arial" w:hAnsi="Arial" w:cs="Arial"/>
        </w:rPr>
        <w:tab/>
      </w:r>
      <w:r w:rsidR="006C3094" w:rsidRPr="00C52072">
        <w:rPr>
          <w:rFonts w:ascii="Arial" w:hAnsi="Arial" w:cs="Arial"/>
        </w:rPr>
        <w:t>novostavba</w:t>
      </w:r>
    </w:p>
    <w:p w14:paraId="51FE962D" w14:textId="77777777" w:rsidR="00B9676F" w:rsidRPr="00C52072" w:rsidRDefault="00B9676F" w:rsidP="005B72D6">
      <w:pPr>
        <w:ind w:left="3540" w:hanging="3180"/>
        <w:jc w:val="both"/>
        <w:rPr>
          <w:rFonts w:ascii="Arial" w:hAnsi="Arial" w:cs="Arial"/>
        </w:rPr>
      </w:pPr>
    </w:p>
    <w:p w14:paraId="2ED42C4B" w14:textId="28880727" w:rsidR="00B9676F" w:rsidRPr="00C52072" w:rsidRDefault="00A44B4B" w:rsidP="005B72D6">
      <w:pPr>
        <w:ind w:left="3540" w:hanging="2832"/>
        <w:jc w:val="both"/>
        <w:rPr>
          <w:rFonts w:ascii="Arial" w:hAnsi="Arial" w:cs="Arial"/>
        </w:rPr>
      </w:pPr>
      <w:r w:rsidRPr="00C52072">
        <w:rPr>
          <w:rFonts w:ascii="Arial" w:hAnsi="Arial" w:cs="Arial"/>
        </w:rPr>
        <w:t>Dátum:</w:t>
      </w:r>
      <w:r w:rsidRPr="00C52072">
        <w:rPr>
          <w:rFonts w:ascii="Arial" w:hAnsi="Arial" w:cs="Arial"/>
        </w:rPr>
        <w:tab/>
      </w:r>
      <w:r w:rsidR="00C52072">
        <w:rPr>
          <w:rFonts w:ascii="Arial" w:hAnsi="Arial" w:cs="Arial"/>
        </w:rPr>
        <w:t>október</w:t>
      </w:r>
      <w:r w:rsidR="005011FB" w:rsidRPr="00C52072">
        <w:rPr>
          <w:rFonts w:ascii="Arial" w:hAnsi="Arial" w:cs="Arial"/>
        </w:rPr>
        <w:t xml:space="preserve"> 202</w:t>
      </w:r>
      <w:r w:rsidR="006C3094" w:rsidRPr="00C52072">
        <w:rPr>
          <w:rFonts w:ascii="Arial" w:hAnsi="Arial" w:cs="Arial"/>
        </w:rPr>
        <w:t>5</w:t>
      </w:r>
    </w:p>
    <w:p w14:paraId="1CB3FAF6" w14:textId="77777777" w:rsidR="004241F2" w:rsidRPr="00C52072" w:rsidRDefault="004241F2" w:rsidP="005B72D6">
      <w:pPr>
        <w:jc w:val="both"/>
        <w:rPr>
          <w:rFonts w:ascii="Arial" w:hAnsi="Arial" w:cs="Arial"/>
          <w:b/>
          <w:u w:val="single"/>
        </w:rPr>
      </w:pPr>
    </w:p>
    <w:p w14:paraId="3FAF6E4F" w14:textId="77777777" w:rsidR="004241F2" w:rsidRPr="00C52072" w:rsidRDefault="004241F2" w:rsidP="005B72D6">
      <w:pPr>
        <w:jc w:val="both"/>
        <w:rPr>
          <w:rFonts w:ascii="Arial" w:hAnsi="Arial" w:cs="Arial"/>
          <w:b/>
          <w:u w:val="single"/>
        </w:rPr>
      </w:pPr>
    </w:p>
    <w:p w14:paraId="4827965B" w14:textId="77777777" w:rsidR="00A44B4B" w:rsidRPr="00C52072" w:rsidRDefault="00B9676F" w:rsidP="005B72D6">
      <w:pPr>
        <w:numPr>
          <w:ilvl w:val="0"/>
          <w:numId w:val="8"/>
        </w:numPr>
        <w:jc w:val="both"/>
        <w:rPr>
          <w:rFonts w:ascii="Arial" w:hAnsi="Arial" w:cs="Arial"/>
          <w:b/>
          <w:u w:val="single"/>
        </w:rPr>
      </w:pPr>
      <w:r w:rsidRPr="00C52072">
        <w:rPr>
          <w:rFonts w:ascii="Arial" w:hAnsi="Arial" w:cs="Arial"/>
          <w:b/>
          <w:u w:val="single"/>
        </w:rPr>
        <w:t>ZDÔVODNENIE A UMIESTNENIE STAVBY</w:t>
      </w:r>
    </w:p>
    <w:p w14:paraId="31BFE9BE" w14:textId="77777777" w:rsidR="00A44B4B" w:rsidRPr="00C52072" w:rsidRDefault="00A44B4B" w:rsidP="00930465">
      <w:pPr>
        <w:jc w:val="both"/>
        <w:rPr>
          <w:rFonts w:ascii="Arial" w:hAnsi="Arial" w:cs="Arial"/>
        </w:rPr>
      </w:pPr>
    </w:p>
    <w:p w14:paraId="2A76D8D8" w14:textId="77777777" w:rsidR="00A44B4B" w:rsidRPr="00C52072" w:rsidRDefault="00E77A9E" w:rsidP="005B72D6">
      <w:pPr>
        <w:ind w:left="720"/>
        <w:jc w:val="both"/>
        <w:rPr>
          <w:rFonts w:ascii="Arial" w:hAnsi="Arial" w:cs="Arial"/>
        </w:rPr>
      </w:pPr>
      <w:r w:rsidRPr="00C52072">
        <w:rPr>
          <w:rFonts w:ascii="Arial" w:hAnsi="Arial" w:cs="Arial"/>
        </w:rPr>
        <w:t>Prehľad východiskových podkladov</w:t>
      </w:r>
      <w:r w:rsidR="00A44B4B" w:rsidRPr="00C52072">
        <w:rPr>
          <w:rFonts w:ascii="Arial" w:hAnsi="Arial" w:cs="Arial"/>
        </w:rPr>
        <w:t>:</w:t>
      </w:r>
    </w:p>
    <w:p w14:paraId="2C69A080" w14:textId="77777777" w:rsidR="00A44B4B" w:rsidRPr="00C52072" w:rsidRDefault="00A44B4B" w:rsidP="005B72D6">
      <w:pPr>
        <w:ind w:left="720"/>
        <w:jc w:val="both"/>
        <w:rPr>
          <w:rFonts w:ascii="Arial" w:hAnsi="Arial" w:cs="Arial"/>
        </w:rPr>
      </w:pPr>
    </w:p>
    <w:p w14:paraId="6B3F13A8" w14:textId="77777777" w:rsidR="00A44B4B" w:rsidRPr="00C52072" w:rsidRDefault="00A44B4B" w:rsidP="005B72D6">
      <w:pPr>
        <w:numPr>
          <w:ilvl w:val="0"/>
          <w:numId w:val="10"/>
        </w:numPr>
        <w:jc w:val="both"/>
        <w:rPr>
          <w:rFonts w:ascii="Arial" w:hAnsi="Arial" w:cs="Arial"/>
        </w:rPr>
      </w:pPr>
      <w:r w:rsidRPr="00C52072">
        <w:rPr>
          <w:rFonts w:ascii="Arial" w:hAnsi="Arial" w:cs="Arial"/>
        </w:rPr>
        <w:t>Výškopisn</w:t>
      </w:r>
      <w:r w:rsidR="007A7DC7" w:rsidRPr="00C52072">
        <w:rPr>
          <w:rFonts w:ascii="Arial" w:hAnsi="Arial" w:cs="Arial"/>
        </w:rPr>
        <w:t xml:space="preserve">é a polohopisné zameranie </w:t>
      </w:r>
      <w:r w:rsidRPr="00C52072">
        <w:rPr>
          <w:rFonts w:ascii="Arial" w:hAnsi="Arial" w:cs="Arial"/>
        </w:rPr>
        <w:t xml:space="preserve"> </w:t>
      </w:r>
    </w:p>
    <w:p w14:paraId="6DE206F8" w14:textId="77777777" w:rsidR="00E77A9E" w:rsidRPr="00C52072" w:rsidRDefault="00E77A9E" w:rsidP="005B72D6">
      <w:pPr>
        <w:numPr>
          <w:ilvl w:val="0"/>
          <w:numId w:val="10"/>
        </w:numPr>
        <w:jc w:val="both"/>
        <w:rPr>
          <w:rFonts w:ascii="Arial" w:hAnsi="Arial" w:cs="Arial"/>
        </w:rPr>
      </w:pPr>
      <w:r w:rsidRPr="00C52072">
        <w:rPr>
          <w:rFonts w:ascii="Arial" w:hAnsi="Arial" w:cs="Arial"/>
        </w:rPr>
        <w:t>Definovanie požiadaviek na riešenie</w:t>
      </w:r>
      <w:r w:rsidR="00E542D6" w:rsidRPr="00C52072">
        <w:rPr>
          <w:rFonts w:ascii="Arial" w:hAnsi="Arial" w:cs="Arial"/>
        </w:rPr>
        <w:t xml:space="preserve"> od investora</w:t>
      </w:r>
      <w:r w:rsidRPr="00C52072">
        <w:rPr>
          <w:rFonts w:ascii="Arial" w:hAnsi="Arial" w:cs="Arial"/>
        </w:rPr>
        <w:t>: rozsah riešeného územia, zámer funkčného využitia</w:t>
      </w:r>
    </w:p>
    <w:p w14:paraId="13324A83" w14:textId="77777777" w:rsidR="005011FB" w:rsidRPr="00C52072" w:rsidRDefault="005011FB" w:rsidP="005B72D6">
      <w:pPr>
        <w:numPr>
          <w:ilvl w:val="0"/>
          <w:numId w:val="10"/>
        </w:numPr>
        <w:jc w:val="both"/>
        <w:rPr>
          <w:rFonts w:ascii="Arial" w:hAnsi="Arial" w:cs="Arial"/>
        </w:rPr>
      </w:pPr>
      <w:r w:rsidRPr="00C52072">
        <w:rPr>
          <w:rFonts w:ascii="Arial" w:hAnsi="Arial" w:cs="Arial"/>
        </w:rPr>
        <w:t>KN stav</w:t>
      </w:r>
    </w:p>
    <w:p w14:paraId="0B614528" w14:textId="77777777" w:rsidR="00B03A68" w:rsidRPr="00C52072" w:rsidRDefault="00B03A68" w:rsidP="005B72D6">
      <w:pPr>
        <w:ind w:left="708"/>
        <w:jc w:val="both"/>
        <w:rPr>
          <w:rFonts w:ascii="Arial" w:hAnsi="Arial" w:cs="Arial"/>
          <w:b/>
        </w:rPr>
      </w:pPr>
    </w:p>
    <w:p w14:paraId="2DA6C089" w14:textId="77777777" w:rsidR="00B91A41" w:rsidRPr="00C52072" w:rsidRDefault="00B91A41" w:rsidP="005B72D6">
      <w:pPr>
        <w:ind w:left="708"/>
        <w:jc w:val="both"/>
        <w:rPr>
          <w:rFonts w:ascii="Arial" w:hAnsi="Arial" w:cs="Arial"/>
          <w:b/>
        </w:rPr>
      </w:pPr>
      <w:r w:rsidRPr="00C52072">
        <w:rPr>
          <w:rFonts w:ascii="Arial" w:hAnsi="Arial" w:cs="Arial"/>
          <w:b/>
        </w:rPr>
        <w:t>Účel stavby, základné údaje o</w:t>
      </w:r>
      <w:r w:rsidR="007E5FB9" w:rsidRPr="00C52072">
        <w:rPr>
          <w:rFonts w:ascii="Arial" w:hAnsi="Arial" w:cs="Arial"/>
          <w:b/>
        </w:rPr>
        <w:t> </w:t>
      </w:r>
      <w:r w:rsidRPr="00C52072">
        <w:rPr>
          <w:rFonts w:ascii="Arial" w:hAnsi="Arial" w:cs="Arial"/>
          <w:b/>
        </w:rPr>
        <w:t>pozemku</w:t>
      </w:r>
    </w:p>
    <w:p w14:paraId="713519AA" w14:textId="77777777" w:rsidR="00FD18AC" w:rsidRPr="00C52072" w:rsidRDefault="00FD18AC" w:rsidP="005B72D6">
      <w:pPr>
        <w:ind w:left="708"/>
        <w:jc w:val="both"/>
        <w:rPr>
          <w:rFonts w:ascii="Arial" w:hAnsi="Arial" w:cs="Arial"/>
          <w:b/>
        </w:rPr>
      </w:pPr>
    </w:p>
    <w:p w14:paraId="790DFC9B" w14:textId="77777777" w:rsidR="008522A8" w:rsidRPr="008522A8" w:rsidRDefault="008522A8" w:rsidP="008522A8">
      <w:pPr>
        <w:ind w:left="708" w:firstLine="1"/>
        <w:jc w:val="both"/>
        <w:rPr>
          <w:rFonts w:ascii="Arial" w:hAnsi="Arial" w:cs="Arial"/>
          <w:szCs w:val="22"/>
        </w:rPr>
      </w:pPr>
      <w:r w:rsidRPr="008522A8">
        <w:rPr>
          <w:rFonts w:ascii="Arial" w:hAnsi="Arial" w:cs="Arial"/>
          <w:szCs w:val="22"/>
        </w:rPr>
        <w:t>Riešené územie sa nachádza v severovýchodnej časti zastavaného územia obce Bernolákovo. Zo západnej strany je územie čiastočne nezastavané a čiastočne ohraničené zdravotným strediskom ako aj objektami Bratskej jednoty baptistov, zo severnej strany cestou I/61 ako aj miestnou obslužnou komunikáciu na Orechovej ulici, z východnej strany existujúcou individuálnou výstavbou a z južnej strany existujúcou miestnou obslužnou komunikáciou na Poštovej ulici.</w:t>
      </w:r>
    </w:p>
    <w:p w14:paraId="176973A3" w14:textId="4C30D88B" w:rsidR="008522A8" w:rsidRPr="008522A8" w:rsidRDefault="008522A8" w:rsidP="008522A8">
      <w:pPr>
        <w:ind w:left="708" w:firstLine="1"/>
        <w:jc w:val="both"/>
        <w:rPr>
          <w:rFonts w:ascii="Arial" w:hAnsi="Arial" w:cs="Arial"/>
          <w:szCs w:val="22"/>
        </w:rPr>
      </w:pPr>
      <w:r w:rsidRPr="008522A8">
        <w:rPr>
          <w:rFonts w:ascii="Arial" w:hAnsi="Arial" w:cs="Arial"/>
          <w:szCs w:val="22"/>
        </w:rPr>
        <w:t xml:space="preserve">V súčasnosti sa na riešenom území nachádza nespevnená komunikácia, ktorá slúži na prístup k existujúcim rodinným domom na Lekárenskej ulici. Komunikácia sa z južnej strany napája na miestnu obslužnú komunikáciu na Poštovej ulici a na severnej strane na miestnu obslužnú komunikáciu na Orechovej ulici priamo pri jej napojení na cestu I/61. V čase spracovania tohto projektu </w:t>
      </w:r>
      <w:r>
        <w:rPr>
          <w:rFonts w:ascii="Arial" w:hAnsi="Arial" w:cs="Arial"/>
          <w:szCs w:val="22"/>
        </w:rPr>
        <w:t xml:space="preserve">v stupni pre stavebné povolenie </w:t>
      </w:r>
      <w:r w:rsidRPr="008522A8">
        <w:rPr>
          <w:rFonts w:ascii="Arial" w:hAnsi="Arial" w:cs="Arial"/>
          <w:szCs w:val="22"/>
        </w:rPr>
        <w:t>bol súbežne riešený aj projekt pre stavebné povolenie stavby: „MIESTNA OBSLUŽNÁ KOMUNIKÁCIA, LEKÁRENSKÁ UL.“, ktorý rieši návrh miestnej obslužnej komunikácia dopravne obsluhujúcej riešené územie.</w:t>
      </w:r>
    </w:p>
    <w:p w14:paraId="4385FF25" w14:textId="77777777" w:rsidR="008522A8" w:rsidRPr="008522A8" w:rsidRDefault="008522A8" w:rsidP="008522A8">
      <w:pPr>
        <w:ind w:left="708" w:firstLine="1"/>
        <w:jc w:val="both"/>
        <w:rPr>
          <w:rFonts w:ascii="Arial" w:hAnsi="Arial" w:cs="Arial"/>
          <w:szCs w:val="22"/>
        </w:rPr>
      </w:pPr>
    </w:p>
    <w:p w14:paraId="0699FA7F" w14:textId="77777777" w:rsidR="008522A8" w:rsidRDefault="008522A8" w:rsidP="008522A8">
      <w:pPr>
        <w:ind w:left="708" w:firstLine="1"/>
        <w:jc w:val="both"/>
        <w:rPr>
          <w:rFonts w:ascii="Arial" w:hAnsi="Arial" w:cs="Arial"/>
          <w:szCs w:val="22"/>
        </w:rPr>
      </w:pPr>
      <w:r w:rsidRPr="008522A8">
        <w:rPr>
          <w:rFonts w:ascii="Arial" w:hAnsi="Arial" w:cs="Arial"/>
          <w:szCs w:val="22"/>
        </w:rPr>
        <w:t>Okrem toho sa v rámci riešeného územia nachádza uzavretý areál so skladovou halou, ktorého účelová komunikácia sa napája na miestnu obslužnú ulicu na Orechovej ulici.</w:t>
      </w:r>
    </w:p>
    <w:p w14:paraId="17B840C7" w14:textId="77777777" w:rsidR="008522A8" w:rsidRDefault="008522A8" w:rsidP="008522A8">
      <w:pPr>
        <w:ind w:left="708" w:firstLine="1"/>
        <w:jc w:val="both"/>
        <w:rPr>
          <w:rFonts w:ascii="Arial" w:hAnsi="Arial" w:cs="Arial"/>
          <w:szCs w:val="22"/>
        </w:rPr>
      </w:pPr>
    </w:p>
    <w:p w14:paraId="2C74EBED" w14:textId="10191E21" w:rsidR="008522A8" w:rsidRDefault="008522A8" w:rsidP="008522A8">
      <w:pPr>
        <w:ind w:left="708" w:firstLine="1"/>
        <w:jc w:val="both"/>
        <w:rPr>
          <w:rFonts w:ascii="Arial" w:hAnsi="Arial" w:cs="Arial"/>
          <w:szCs w:val="22"/>
        </w:rPr>
      </w:pPr>
      <w:r>
        <w:rPr>
          <w:rFonts w:ascii="Arial" w:hAnsi="Arial" w:cs="Arial"/>
          <w:szCs w:val="22"/>
        </w:rPr>
        <w:t xml:space="preserve">Projekty objektov </w:t>
      </w:r>
      <w:r w:rsidRPr="008522A8">
        <w:rPr>
          <w:rFonts w:ascii="Arial" w:hAnsi="Arial" w:cs="Arial"/>
          <w:szCs w:val="22"/>
        </w:rPr>
        <w:t xml:space="preserve">SO 40 – </w:t>
      </w:r>
      <w:r w:rsidRPr="008522A8">
        <w:rPr>
          <w:rFonts w:ascii="Arial" w:hAnsi="Arial" w:cs="Arial"/>
          <w:caps/>
          <w:szCs w:val="22"/>
        </w:rPr>
        <w:t>Areálové komunikácie a spevnené plochy</w:t>
      </w:r>
      <w:r>
        <w:rPr>
          <w:rFonts w:ascii="Arial" w:hAnsi="Arial" w:cs="Arial"/>
          <w:szCs w:val="22"/>
        </w:rPr>
        <w:t xml:space="preserve">  a  </w:t>
      </w:r>
      <w:r w:rsidRPr="008522A8">
        <w:rPr>
          <w:rFonts w:ascii="Arial" w:hAnsi="Arial" w:cs="Arial"/>
          <w:szCs w:val="22"/>
        </w:rPr>
        <w:t xml:space="preserve">SO 41- </w:t>
      </w:r>
      <w:r w:rsidRPr="00DE6EDC">
        <w:rPr>
          <w:rFonts w:ascii="Arial" w:hAnsi="Arial" w:cs="Arial"/>
          <w:caps/>
          <w:szCs w:val="22"/>
        </w:rPr>
        <w:t>Verejné komunikácie a spevnené plochy</w:t>
      </w:r>
      <w:r>
        <w:rPr>
          <w:rFonts w:ascii="Arial" w:hAnsi="Arial" w:cs="Arial"/>
          <w:szCs w:val="22"/>
        </w:rPr>
        <w:t xml:space="preserve"> boli riešené v stupni pre stavebné povolenie a obsluhovali celý stavbu SOCIÁLNO-KOMUNITNÉ CENTRUM, BERNOLÁKOVO</w:t>
      </w:r>
      <w:r w:rsidR="00DE6EDC">
        <w:rPr>
          <w:rFonts w:ascii="Arial" w:hAnsi="Arial" w:cs="Arial"/>
          <w:szCs w:val="22"/>
        </w:rPr>
        <w:t>.</w:t>
      </w:r>
    </w:p>
    <w:p w14:paraId="20F5399E" w14:textId="1760A81E" w:rsidR="00DE6EDC" w:rsidRDefault="00DE6EDC" w:rsidP="008522A8">
      <w:pPr>
        <w:ind w:left="708" w:firstLine="1"/>
        <w:jc w:val="both"/>
        <w:rPr>
          <w:rFonts w:ascii="Arial" w:hAnsi="Arial" w:cs="Arial"/>
          <w:szCs w:val="22"/>
        </w:rPr>
      </w:pPr>
      <w:r>
        <w:rPr>
          <w:rFonts w:ascii="Arial" w:hAnsi="Arial" w:cs="Arial"/>
          <w:szCs w:val="22"/>
        </w:rPr>
        <w:t xml:space="preserve">Predmetom projektovej dokumentácie je časť spevnených plôch, ktoré vo všetkom nadväzujú na spomínanú stavbu s objektami. </w:t>
      </w:r>
    </w:p>
    <w:p w14:paraId="0B7334E8" w14:textId="77777777" w:rsidR="00DE6EDC" w:rsidRDefault="00DE6EDC" w:rsidP="008522A8">
      <w:pPr>
        <w:ind w:left="708" w:firstLine="1"/>
        <w:jc w:val="both"/>
        <w:rPr>
          <w:rFonts w:ascii="Arial" w:hAnsi="Arial" w:cs="Arial"/>
          <w:szCs w:val="22"/>
        </w:rPr>
      </w:pPr>
    </w:p>
    <w:p w14:paraId="5D6B78D6" w14:textId="77777777" w:rsidR="00DE6EDC" w:rsidRDefault="00DE6EDC" w:rsidP="008522A8">
      <w:pPr>
        <w:ind w:left="708" w:firstLine="1"/>
        <w:jc w:val="both"/>
        <w:rPr>
          <w:rFonts w:ascii="Arial" w:hAnsi="Arial" w:cs="Arial"/>
          <w:szCs w:val="22"/>
        </w:rPr>
      </w:pPr>
    </w:p>
    <w:p w14:paraId="5C2B9B9F" w14:textId="77777777" w:rsidR="008522A8" w:rsidRPr="008522A8" w:rsidRDefault="008522A8" w:rsidP="00CB1F58">
      <w:pPr>
        <w:jc w:val="both"/>
        <w:rPr>
          <w:rFonts w:ascii="Arial" w:hAnsi="Arial" w:cs="Arial"/>
          <w:szCs w:val="22"/>
        </w:rPr>
      </w:pPr>
    </w:p>
    <w:p w14:paraId="29EAEE58" w14:textId="77777777" w:rsidR="0026339E" w:rsidRPr="00C52072" w:rsidRDefault="0026339E" w:rsidP="00821FC8">
      <w:pPr>
        <w:jc w:val="both"/>
        <w:rPr>
          <w:rFonts w:ascii="Arial" w:hAnsi="Arial" w:cs="Arial"/>
          <w:b/>
          <w:u w:val="single"/>
        </w:rPr>
      </w:pPr>
    </w:p>
    <w:p w14:paraId="34C6801C" w14:textId="77777777" w:rsidR="00B9676F" w:rsidRPr="00C52072" w:rsidRDefault="00B9676F" w:rsidP="005B72D6">
      <w:pPr>
        <w:numPr>
          <w:ilvl w:val="0"/>
          <w:numId w:val="8"/>
        </w:numPr>
        <w:jc w:val="both"/>
        <w:rPr>
          <w:rFonts w:ascii="Arial" w:hAnsi="Arial" w:cs="Arial"/>
          <w:b/>
          <w:u w:val="single"/>
        </w:rPr>
      </w:pPr>
      <w:r w:rsidRPr="00C52072">
        <w:rPr>
          <w:rFonts w:ascii="Arial" w:hAnsi="Arial" w:cs="Arial"/>
          <w:b/>
          <w:u w:val="single"/>
        </w:rPr>
        <w:lastRenderedPageBreak/>
        <w:t>POPIS FUNKČNÉHO RIEŠENIA</w:t>
      </w:r>
    </w:p>
    <w:p w14:paraId="3E2D795B" w14:textId="77777777" w:rsidR="00BC011F" w:rsidRPr="00C52072" w:rsidRDefault="00BC011F" w:rsidP="00BC011F">
      <w:pPr>
        <w:ind w:left="708"/>
        <w:jc w:val="both"/>
        <w:rPr>
          <w:rFonts w:ascii="Arial" w:hAnsi="Arial" w:cs="Arial"/>
          <w:b/>
          <w:u w:val="single"/>
        </w:rPr>
      </w:pPr>
    </w:p>
    <w:p w14:paraId="52426D9E" w14:textId="26FB7F66" w:rsidR="0079414A" w:rsidRDefault="0079414A" w:rsidP="00126103">
      <w:pPr>
        <w:ind w:left="708"/>
        <w:jc w:val="both"/>
        <w:rPr>
          <w:rFonts w:ascii="Arial" w:hAnsi="Arial" w:cs="Arial"/>
          <w:szCs w:val="22"/>
        </w:rPr>
      </w:pPr>
      <w:r w:rsidRPr="00C52072">
        <w:rPr>
          <w:rFonts w:ascii="Arial" w:hAnsi="Arial" w:cs="Arial"/>
          <w:szCs w:val="22"/>
        </w:rPr>
        <w:t xml:space="preserve">Dopravné napojenie </w:t>
      </w:r>
      <w:r w:rsidR="00DE6EDC">
        <w:rPr>
          <w:rFonts w:ascii="Arial" w:hAnsi="Arial" w:cs="Arial"/>
          <w:szCs w:val="22"/>
        </w:rPr>
        <w:t xml:space="preserve">riešenej časti </w:t>
      </w:r>
      <w:r w:rsidRPr="00C52072">
        <w:rPr>
          <w:rFonts w:ascii="Arial" w:hAnsi="Arial" w:cs="Arial"/>
          <w:szCs w:val="22"/>
        </w:rPr>
        <w:t xml:space="preserve"> je</w:t>
      </w:r>
      <w:r w:rsidR="00DE6EDC">
        <w:rPr>
          <w:rFonts w:ascii="Arial" w:hAnsi="Arial" w:cs="Arial"/>
          <w:szCs w:val="22"/>
        </w:rPr>
        <w:t xml:space="preserve"> smerovo a výškovo </w:t>
      </w:r>
      <w:proofErr w:type="spellStart"/>
      <w:r w:rsidR="00DE6EDC">
        <w:rPr>
          <w:rFonts w:ascii="Arial" w:hAnsi="Arial" w:cs="Arial"/>
          <w:szCs w:val="22"/>
        </w:rPr>
        <w:t>nopojené</w:t>
      </w:r>
      <w:proofErr w:type="spellEnd"/>
      <w:r w:rsidRPr="00C52072">
        <w:rPr>
          <w:rFonts w:ascii="Arial" w:hAnsi="Arial" w:cs="Arial"/>
          <w:szCs w:val="22"/>
        </w:rPr>
        <w:t xml:space="preserve"> </w:t>
      </w:r>
      <w:r w:rsidR="00DE6EDC">
        <w:rPr>
          <w:rFonts w:ascii="Arial" w:hAnsi="Arial" w:cs="Arial"/>
          <w:szCs w:val="22"/>
        </w:rPr>
        <w:t>na plánovanú rekonštrukciu komunikácie Vetva „1“, Lekárska ulica, Miestna obslužná komunikácia MO 6,5/30 funkčnej triedy C2.</w:t>
      </w:r>
    </w:p>
    <w:p w14:paraId="595E5ACD" w14:textId="78D30BBF" w:rsidR="0079414A" w:rsidRPr="003967C6" w:rsidRDefault="00DE6EDC" w:rsidP="003967C6">
      <w:pPr>
        <w:jc w:val="both"/>
        <w:rPr>
          <w:rFonts w:ascii="Arial" w:hAnsi="Arial" w:cs="Arial"/>
          <w:szCs w:val="22"/>
        </w:rPr>
      </w:pPr>
      <w:r>
        <w:rPr>
          <w:rFonts w:ascii="Arial" w:hAnsi="Arial" w:cs="Arial"/>
          <w:szCs w:val="22"/>
        </w:rPr>
        <w:tab/>
      </w:r>
    </w:p>
    <w:p w14:paraId="0016FE96" w14:textId="4C32928A" w:rsidR="0079414A" w:rsidRPr="00C52072" w:rsidRDefault="0079414A" w:rsidP="0079414A">
      <w:pPr>
        <w:ind w:left="708"/>
        <w:jc w:val="both"/>
        <w:rPr>
          <w:rFonts w:ascii="Arial" w:hAnsi="Arial" w:cs="Arial"/>
          <w:b/>
        </w:rPr>
      </w:pPr>
      <w:r w:rsidRPr="00C52072">
        <w:rPr>
          <w:rFonts w:ascii="Arial" w:hAnsi="Arial" w:cs="Arial"/>
          <w:b/>
        </w:rPr>
        <w:t xml:space="preserve">Prehľad </w:t>
      </w:r>
      <w:r w:rsidR="00761158" w:rsidRPr="00C52072">
        <w:rPr>
          <w:rFonts w:ascii="Arial" w:hAnsi="Arial" w:cs="Arial"/>
          <w:b/>
        </w:rPr>
        <w:t xml:space="preserve">existujúcich </w:t>
      </w:r>
      <w:r w:rsidRPr="00C52072">
        <w:rPr>
          <w:rFonts w:ascii="Arial" w:hAnsi="Arial" w:cs="Arial"/>
          <w:b/>
        </w:rPr>
        <w:t>technických parametrov</w:t>
      </w:r>
      <w:r w:rsidR="00126103" w:rsidRPr="00C52072">
        <w:rPr>
          <w:rFonts w:ascii="Arial" w:hAnsi="Arial" w:cs="Arial"/>
          <w:b/>
        </w:rPr>
        <w:t xml:space="preserve"> miestnych </w:t>
      </w:r>
      <w:r w:rsidR="00DE6EDC">
        <w:rPr>
          <w:rFonts w:ascii="Arial" w:hAnsi="Arial" w:cs="Arial"/>
          <w:b/>
        </w:rPr>
        <w:t>komunikácie</w:t>
      </w:r>
      <w:r w:rsidR="00126103" w:rsidRPr="00C52072">
        <w:rPr>
          <w:rFonts w:ascii="Arial" w:hAnsi="Arial" w:cs="Arial"/>
          <w:b/>
        </w:rPr>
        <w:t xml:space="preserve"> dopravného napojenia</w:t>
      </w:r>
      <w:r w:rsidRPr="00C52072">
        <w:rPr>
          <w:rFonts w:ascii="Arial" w:hAnsi="Arial" w:cs="Arial"/>
          <w:b/>
        </w:rPr>
        <w:t>:</w:t>
      </w:r>
    </w:p>
    <w:p w14:paraId="0D316330" w14:textId="77777777" w:rsidR="0079414A" w:rsidRPr="00C52072" w:rsidRDefault="0079414A" w:rsidP="0079414A">
      <w:pPr>
        <w:ind w:left="708"/>
        <w:jc w:val="both"/>
        <w:rPr>
          <w:rFonts w:ascii="Arial" w:hAnsi="Arial" w:cs="Arial"/>
          <w:b/>
        </w:rPr>
      </w:pPr>
    </w:p>
    <w:p w14:paraId="3AB6DFBD" w14:textId="51D29B8A" w:rsidR="0079414A" w:rsidRPr="00C52072" w:rsidRDefault="0079414A" w:rsidP="0079414A">
      <w:pPr>
        <w:ind w:left="708"/>
        <w:jc w:val="both"/>
        <w:rPr>
          <w:rFonts w:ascii="Arial" w:hAnsi="Arial" w:cs="Arial"/>
          <w:b/>
        </w:rPr>
      </w:pPr>
      <w:r w:rsidRPr="00C52072">
        <w:rPr>
          <w:rFonts w:ascii="Arial" w:hAnsi="Arial" w:cs="Arial"/>
          <w:b/>
        </w:rPr>
        <w:t xml:space="preserve">ul. </w:t>
      </w:r>
      <w:r w:rsidR="00DE6EDC">
        <w:rPr>
          <w:rFonts w:ascii="Arial" w:hAnsi="Arial" w:cs="Arial"/>
          <w:b/>
        </w:rPr>
        <w:t>Lekárska</w:t>
      </w:r>
    </w:p>
    <w:p w14:paraId="14B218BE" w14:textId="77777777" w:rsidR="0079414A" w:rsidRPr="00C52072" w:rsidRDefault="0079414A" w:rsidP="0079414A">
      <w:pPr>
        <w:ind w:left="708"/>
        <w:jc w:val="both"/>
        <w:rPr>
          <w:rFonts w:ascii="Arial" w:hAnsi="Arial" w:cs="Arial"/>
          <w:b/>
        </w:rPr>
      </w:pPr>
    </w:p>
    <w:p w14:paraId="0F6BF270" w14:textId="012EAA52" w:rsidR="0079414A" w:rsidRPr="00C52072" w:rsidRDefault="0079414A" w:rsidP="0079414A">
      <w:pPr>
        <w:pStyle w:val="Odsekzoznamu"/>
        <w:numPr>
          <w:ilvl w:val="0"/>
          <w:numId w:val="17"/>
        </w:numPr>
        <w:jc w:val="both"/>
        <w:rPr>
          <w:rFonts w:ascii="Arial" w:hAnsi="Arial" w:cs="Arial"/>
          <w:b/>
        </w:rPr>
      </w:pPr>
      <w:r w:rsidRPr="00C52072">
        <w:rPr>
          <w:rFonts w:ascii="Arial" w:hAnsi="Arial" w:cs="Arial"/>
          <w:b/>
        </w:rPr>
        <w:t xml:space="preserve">kategória komunikácie  </w:t>
      </w:r>
      <w:r w:rsidRPr="00C52072">
        <w:rPr>
          <w:rFonts w:ascii="Arial" w:hAnsi="Arial" w:cs="Arial"/>
          <w:b/>
        </w:rPr>
        <w:tab/>
      </w:r>
      <w:r w:rsidRPr="00C52072">
        <w:rPr>
          <w:rFonts w:ascii="Arial" w:hAnsi="Arial" w:cs="Arial"/>
          <w:b/>
        </w:rPr>
        <w:tab/>
      </w:r>
      <w:r w:rsidRPr="00C52072">
        <w:rPr>
          <w:rFonts w:ascii="Arial" w:hAnsi="Arial" w:cs="Arial"/>
          <w:b/>
        </w:rPr>
        <w:tab/>
        <w:t xml:space="preserve">Miestna </w:t>
      </w:r>
      <w:r w:rsidR="00617474">
        <w:rPr>
          <w:rFonts w:ascii="Arial" w:hAnsi="Arial" w:cs="Arial"/>
          <w:b/>
        </w:rPr>
        <w:t>obslužná komunikácia</w:t>
      </w:r>
      <w:r w:rsidRPr="00C52072">
        <w:rPr>
          <w:rFonts w:ascii="Arial" w:hAnsi="Arial" w:cs="Arial"/>
          <w:b/>
        </w:rPr>
        <w:t xml:space="preserve"> MO  </w:t>
      </w:r>
      <w:r w:rsidR="00617474">
        <w:rPr>
          <w:rFonts w:ascii="Arial" w:hAnsi="Arial" w:cs="Arial"/>
          <w:b/>
        </w:rPr>
        <w:t>6</w:t>
      </w:r>
      <w:r w:rsidR="00126103" w:rsidRPr="00C52072">
        <w:rPr>
          <w:rFonts w:ascii="Arial" w:hAnsi="Arial" w:cs="Arial"/>
          <w:b/>
        </w:rPr>
        <w:t>,5/</w:t>
      </w:r>
      <w:r w:rsidR="00617474">
        <w:rPr>
          <w:rFonts w:ascii="Arial" w:hAnsi="Arial" w:cs="Arial"/>
          <w:b/>
        </w:rPr>
        <w:t>3</w:t>
      </w:r>
      <w:r w:rsidR="00126103" w:rsidRPr="00C52072">
        <w:rPr>
          <w:rFonts w:ascii="Arial" w:hAnsi="Arial" w:cs="Arial"/>
          <w:b/>
        </w:rPr>
        <w:t>0</w:t>
      </w:r>
    </w:p>
    <w:p w14:paraId="33E6650A" w14:textId="62064C8B" w:rsidR="0079414A" w:rsidRPr="00C52072" w:rsidRDefault="0079414A" w:rsidP="0079414A">
      <w:pPr>
        <w:pStyle w:val="Odsekzoznamu"/>
        <w:numPr>
          <w:ilvl w:val="0"/>
          <w:numId w:val="17"/>
        </w:numPr>
        <w:jc w:val="both"/>
        <w:rPr>
          <w:rFonts w:ascii="Arial" w:hAnsi="Arial" w:cs="Arial"/>
          <w:b/>
        </w:rPr>
      </w:pPr>
      <w:r w:rsidRPr="00C52072">
        <w:rPr>
          <w:rFonts w:ascii="Arial" w:hAnsi="Arial" w:cs="Arial"/>
          <w:b/>
        </w:rPr>
        <w:t>návrhová rýchlosť</w:t>
      </w:r>
      <w:r w:rsidRPr="00C52072">
        <w:rPr>
          <w:rFonts w:ascii="Arial" w:hAnsi="Arial" w:cs="Arial"/>
          <w:b/>
        </w:rPr>
        <w:tab/>
      </w:r>
      <w:r w:rsidRPr="00C52072">
        <w:rPr>
          <w:rFonts w:ascii="Arial" w:hAnsi="Arial" w:cs="Arial"/>
          <w:b/>
        </w:rPr>
        <w:tab/>
      </w:r>
      <w:r w:rsidRPr="00C52072">
        <w:rPr>
          <w:rFonts w:ascii="Arial" w:hAnsi="Arial" w:cs="Arial"/>
          <w:b/>
        </w:rPr>
        <w:tab/>
      </w:r>
      <w:r w:rsidR="00617474">
        <w:rPr>
          <w:rFonts w:ascii="Arial" w:hAnsi="Arial" w:cs="Arial"/>
          <w:b/>
        </w:rPr>
        <w:t>3</w:t>
      </w:r>
      <w:r w:rsidRPr="00C52072">
        <w:rPr>
          <w:rFonts w:ascii="Arial" w:hAnsi="Arial" w:cs="Arial"/>
          <w:b/>
        </w:rPr>
        <w:t>0 km/h</w:t>
      </w:r>
    </w:p>
    <w:p w14:paraId="4135D5D5" w14:textId="79FD9083" w:rsidR="0079414A" w:rsidRPr="00C52072" w:rsidRDefault="0079414A" w:rsidP="0079414A">
      <w:pPr>
        <w:pStyle w:val="Odsekzoznamu"/>
        <w:numPr>
          <w:ilvl w:val="0"/>
          <w:numId w:val="17"/>
        </w:numPr>
        <w:jc w:val="both"/>
        <w:rPr>
          <w:rFonts w:ascii="Arial" w:hAnsi="Arial" w:cs="Arial"/>
          <w:b/>
        </w:rPr>
      </w:pPr>
      <w:r w:rsidRPr="00C52072">
        <w:rPr>
          <w:rFonts w:ascii="Arial" w:hAnsi="Arial" w:cs="Arial"/>
          <w:b/>
        </w:rPr>
        <w:t>šírkové usporiadanie</w:t>
      </w:r>
      <w:r w:rsidRPr="00C52072">
        <w:rPr>
          <w:rFonts w:ascii="Arial" w:hAnsi="Arial" w:cs="Arial"/>
          <w:b/>
        </w:rPr>
        <w:tab/>
      </w:r>
      <w:r w:rsidRPr="00C52072">
        <w:rPr>
          <w:rFonts w:ascii="Arial" w:hAnsi="Arial" w:cs="Arial"/>
          <w:b/>
        </w:rPr>
        <w:tab/>
      </w:r>
      <w:r w:rsidRPr="00C52072">
        <w:rPr>
          <w:rFonts w:ascii="Arial" w:hAnsi="Arial" w:cs="Arial"/>
          <w:b/>
        </w:rPr>
        <w:tab/>
      </w:r>
      <w:r w:rsidR="00126103" w:rsidRPr="00C52072">
        <w:rPr>
          <w:rFonts w:ascii="Arial" w:hAnsi="Arial" w:cs="Arial"/>
          <w:b/>
        </w:rPr>
        <w:t xml:space="preserve">dvojpruhová cesta, </w:t>
      </w:r>
      <w:r w:rsidR="00617474">
        <w:rPr>
          <w:rFonts w:ascii="Arial" w:hAnsi="Arial" w:cs="Arial"/>
          <w:b/>
        </w:rPr>
        <w:t>obojsmerná</w:t>
      </w:r>
    </w:p>
    <w:p w14:paraId="49591C1A" w14:textId="7ED35BBE" w:rsidR="0079414A" w:rsidRPr="00C52072" w:rsidRDefault="0079414A" w:rsidP="0079414A">
      <w:pPr>
        <w:pStyle w:val="Odsekzoznamu"/>
        <w:numPr>
          <w:ilvl w:val="0"/>
          <w:numId w:val="17"/>
        </w:numPr>
        <w:jc w:val="both"/>
        <w:rPr>
          <w:rFonts w:ascii="Arial" w:hAnsi="Arial" w:cs="Arial"/>
          <w:b/>
        </w:rPr>
      </w:pPr>
      <w:r w:rsidRPr="00C52072">
        <w:rPr>
          <w:rFonts w:ascii="Arial" w:hAnsi="Arial" w:cs="Arial"/>
          <w:b/>
        </w:rPr>
        <w:t>chodník</w:t>
      </w:r>
      <w:r w:rsidR="00126103" w:rsidRPr="00C52072">
        <w:rPr>
          <w:rFonts w:ascii="Arial" w:hAnsi="Arial" w:cs="Arial"/>
          <w:b/>
        </w:rPr>
        <w:tab/>
      </w:r>
      <w:r w:rsidR="00126103" w:rsidRPr="00C52072">
        <w:rPr>
          <w:rFonts w:ascii="Arial" w:hAnsi="Arial" w:cs="Arial"/>
          <w:b/>
        </w:rPr>
        <w:tab/>
      </w:r>
      <w:r w:rsidRPr="00C52072">
        <w:rPr>
          <w:rFonts w:ascii="Arial" w:hAnsi="Arial" w:cs="Arial"/>
          <w:b/>
        </w:rPr>
        <w:tab/>
      </w:r>
      <w:r w:rsidRPr="00C52072">
        <w:rPr>
          <w:rFonts w:ascii="Arial" w:hAnsi="Arial" w:cs="Arial"/>
          <w:b/>
        </w:rPr>
        <w:tab/>
      </w:r>
      <w:r w:rsidRPr="00C52072">
        <w:rPr>
          <w:rFonts w:ascii="Arial" w:hAnsi="Arial" w:cs="Arial"/>
          <w:b/>
        </w:rPr>
        <w:tab/>
      </w:r>
      <w:r w:rsidR="00617474">
        <w:rPr>
          <w:rFonts w:ascii="Arial" w:hAnsi="Arial" w:cs="Arial"/>
          <w:b/>
        </w:rPr>
        <w:t>jednostranný</w:t>
      </w:r>
    </w:p>
    <w:p w14:paraId="7A97F579" w14:textId="44E85FC1" w:rsidR="0079414A" w:rsidRDefault="0079414A" w:rsidP="0079414A">
      <w:pPr>
        <w:pStyle w:val="Odsekzoznamu"/>
        <w:numPr>
          <w:ilvl w:val="0"/>
          <w:numId w:val="17"/>
        </w:numPr>
        <w:jc w:val="both"/>
        <w:rPr>
          <w:rFonts w:ascii="Arial" w:hAnsi="Arial" w:cs="Arial"/>
          <w:b/>
        </w:rPr>
      </w:pPr>
      <w:r w:rsidRPr="00C52072">
        <w:rPr>
          <w:rFonts w:ascii="Arial" w:hAnsi="Arial" w:cs="Arial"/>
          <w:b/>
        </w:rPr>
        <w:t>pás zelene</w:t>
      </w:r>
      <w:r w:rsidRPr="00C52072">
        <w:rPr>
          <w:rFonts w:ascii="Arial" w:hAnsi="Arial" w:cs="Arial"/>
          <w:b/>
        </w:rPr>
        <w:tab/>
      </w:r>
      <w:r w:rsidRPr="00C52072">
        <w:rPr>
          <w:rFonts w:ascii="Arial" w:hAnsi="Arial" w:cs="Arial"/>
          <w:b/>
        </w:rPr>
        <w:tab/>
      </w:r>
      <w:r w:rsidRPr="00C52072">
        <w:rPr>
          <w:rFonts w:ascii="Arial" w:hAnsi="Arial" w:cs="Arial"/>
          <w:b/>
        </w:rPr>
        <w:tab/>
      </w:r>
      <w:r w:rsidRPr="00C52072">
        <w:rPr>
          <w:rFonts w:ascii="Arial" w:hAnsi="Arial" w:cs="Arial"/>
          <w:b/>
        </w:rPr>
        <w:tab/>
      </w:r>
      <w:r w:rsidRPr="00C52072">
        <w:rPr>
          <w:rFonts w:ascii="Arial" w:hAnsi="Arial" w:cs="Arial"/>
          <w:b/>
        </w:rPr>
        <w:tab/>
      </w:r>
      <w:r w:rsidR="00126103" w:rsidRPr="00C52072">
        <w:rPr>
          <w:rFonts w:ascii="Arial" w:hAnsi="Arial" w:cs="Arial"/>
          <w:b/>
        </w:rPr>
        <w:t>jednostranný</w:t>
      </w:r>
    </w:p>
    <w:p w14:paraId="2565FD93" w14:textId="6ACCE13B" w:rsidR="00617474" w:rsidRPr="00C52072" w:rsidRDefault="00617474" w:rsidP="0079414A">
      <w:pPr>
        <w:pStyle w:val="Odsekzoznamu"/>
        <w:numPr>
          <w:ilvl w:val="0"/>
          <w:numId w:val="17"/>
        </w:numPr>
        <w:jc w:val="both"/>
        <w:rPr>
          <w:rFonts w:ascii="Arial" w:hAnsi="Arial" w:cs="Arial"/>
          <w:b/>
        </w:rPr>
      </w:pPr>
      <w:r>
        <w:rPr>
          <w:rFonts w:ascii="Arial" w:hAnsi="Arial" w:cs="Arial"/>
          <w:b/>
        </w:rPr>
        <w:t>kolmé parkovacie miesta</w:t>
      </w:r>
      <w:r>
        <w:rPr>
          <w:rFonts w:ascii="Arial" w:hAnsi="Arial" w:cs="Arial"/>
          <w:b/>
        </w:rPr>
        <w:tab/>
      </w:r>
      <w:r>
        <w:rPr>
          <w:rFonts w:ascii="Arial" w:hAnsi="Arial" w:cs="Arial"/>
          <w:b/>
        </w:rPr>
        <w:tab/>
      </w:r>
      <w:r>
        <w:rPr>
          <w:rFonts w:ascii="Arial" w:hAnsi="Arial" w:cs="Arial"/>
          <w:b/>
        </w:rPr>
        <w:tab/>
        <w:t>jednostranné</w:t>
      </w:r>
    </w:p>
    <w:p w14:paraId="10A44D74" w14:textId="77777777" w:rsidR="00761158" w:rsidRPr="00C52072" w:rsidRDefault="00761158" w:rsidP="00761158">
      <w:pPr>
        <w:jc w:val="both"/>
        <w:rPr>
          <w:rFonts w:ascii="Arial" w:hAnsi="Arial" w:cs="Arial"/>
          <w:b/>
        </w:rPr>
      </w:pPr>
    </w:p>
    <w:p w14:paraId="326D7D01" w14:textId="22214943" w:rsidR="002B3C25" w:rsidRDefault="00761158" w:rsidP="00761158">
      <w:pPr>
        <w:ind w:left="708"/>
        <w:jc w:val="both"/>
        <w:rPr>
          <w:rFonts w:ascii="Arial" w:hAnsi="Arial" w:cs="Arial"/>
          <w:szCs w:val="22"/>
        </w:rPr>
      </w:pPr>
      <w:r w:rsidRPr="00C52072">
        <w:rPr>
          <w:rFonts w:ascii="Arial" w:hAnsi="Arial" w:cs="Arial"/>
          <w:szCs w:val="22"/>
        </w:rPr>
        <w:t>Riešen</w:t>
      </w:r>
      <w:r w:rsidR="00617474">
        <w:rPr>
          <w:rFonts w:ascii="Arial" w:hAnsi="Arial" w:cs="Arial"/>
          <w:szCs w:val="22"/>
        </w:rPr>
        <w:t>á</w:t>
      </w:r>
      <w:r w:rsidRPr="00C52072">
        <w:rPr>
          <w:rFonts w:ascii="Arial" w:hAnsi="Arial" w:cs="Arial"/>
          <w:szCs w:val="22"/>
        </w:rPr>
        <w:t xml:space="preserve"> dokumentáci</w:t>
      </w:r>
      <w:r w:rsidR="00617474">
        <w:rPr>
          <w:rFonts w:ascii="Arial" w:hAnsi="Arial" w:cs="Arial"/>
          <w:szCs w:val="22"/>
        </w:rPr>
        <w:t>a</w:t>
      </w:r>
      <w:r w:rsidRPr="00C52072">
        <w:rPr>
          <w:rFonts w:ascii="Arial" w:hAnsi="Arial" w:cs="Arial"/>
          <w:szCs w:val="22"/>
        </w:rPr>
        <w:t xml:space="preserve"> dotvára v</w:t>
      </w:r>
      <w:r w:rsidR="00617474">
        <w:rPr>
          <w:rFonts w:ascii="Arial" w:hAnsi="Arial" w:cs="Arial"/>
          <w:szCs w:val="22"/>
        </w:rPr>
        <w:t> časti doprava</w:t>
      </w:r>
      <w:r w:rsidRPr="00C52072">
        <w:rPr>
          <w:rFonts w:ascii="Arial" w:hAnsi="Arial" w:cs="Arial"/>
          <w:szCs w:val="22"/>
        </w:rPr>
        <w:t xml:space="preserve"> chodníky</w:t>
      </w:r>
      <w:r w:rsidR="00617474">
        <w:rPr>
          <w:rFonts w:ascii="Arial" w:hAnsi="Arial" w:cs="Arial"/>
          <w:szCs w:val="22"/>
        </w:rPr>
        <w:t xml:space="preserve"> a</w:t>
      </w:r>
      <w:r w:rsidRPr="00C52072">
        <w:rPr>
          <w:rFonts w:ascii="Arial" w:hAnsi="Arial" w:cs="Arial"/>
          <w:szCs w:val="22"/>
        </w:rPr>
        <w:t xml:space="preserve"> spevnené plochy, ktoré plynulo na</w:t>
      </w:r>
      <w:r w:rsidR="00617474">
        <w:rPr>
          <w:rFonts w:ascii="Arial" w:hAnsi="Arial" w:cs="Arial"/>
          <w:szCs w:val="22"/>
        </w:rPr>
        <w:t>d</w:t>
      </w:r>
      <w:r w:rsidRPr="00C52072">
        <w:rPr>
          <w:rFonts w:ascii="Arial" w:hAnsi="Arial" w:cs="Arial"/>
          <w:szCs w:val="22"/>
        </w:rPr>
        <w:t xml:space="preserve">väzujú a dotvárajú charakter plánovaného </w:t>
      </w:r>
      <w:r w:rsidR="00617474">
        <w:rPr>
          <w:rFonts w:ascii="Arial" w:hAnsi="Arial" w:cs="Arial"/>
          <w:szCs w:val="22"/>
        </w:rPr>
        <w:t xml:space="preserve">objektu Sociálno-zdravotné </w:t>
      </w:r>
      <w:proofErr w:type="spellStart"/>
      <w:r w:rsidR="00617474">
        <w:rPr>
          <w:rFonts w:ascii="Arial" w:hAnsi="Arial" w:cs="Arial"/>
          <w:szCs w:val="22"/>
        </w:rPr>
        <w:t>nízkokapacitné</w:t>
      </w:r>
      <w:proofErr w:type="spellEnd"/>
      <w:r w:rsidR="00617474">
        <w:rPr>
          <w:rFonts w:ascii="Arial" w:hAnsi="Arial" w:cs="Arial"/>
          <w:szCs w:val="22"/>
        </w:rPr>
        <w:t xml:space="preserve"> zariadenie (SZNZ-rodina)</w:t>
      </w:r>
      <w:r w:rsidRPr="00C52072">
        <w:rPr>
          <w:rFonts w:ascii="Arial" w:hAnsi="Arial" w:cs="Arial"/>
          <w:szCs w:val="22"/>
        </w:rPr>
        <w:t>.</w:t>
      </w:r>
    </w:p>
    <w:p w14:paraId="2D57045A" w14:textId="5AF10E81" w:rsidR="00402DDD" w:rsidRPr="00C52072" w:rsidRDefault="00402DDD" w:rsidP="00761158">
      <w:pPr>
        <w:ind w:left="708"/>
        <w:jc w:val="both"/>
        <w:rPr>
          <w:rFonts w:ascii="Arial" w:hAnsi="Arial" w:cs="Arial"/>
          <w:szCs w:val="22"/>
        </w:rPr>
      </w:pPr>
    </w:p>
    <w:p w14:paraId="6BCC079E" w14:textId="39CD84F1" w:rsidR="005D7BB7" w:rsidRDefault="00402DDD" w:rsidP="005D7BB7">
      <w:pPr>
        <w:ind w:left="708"/>
        <w:jc w:val="both"/>
        <w:rPr>
          <w:rFonts w:ascii="Arial" w:hAnsi="Arial" w:cs="Arial"/>
          <w:b/>
          <w:spacing w:val="-2"/>
        </w:rPr>
      </w:pPr>
      <w:r w:rsidRPr="00402DDD">
        <w:rPr>
          <w:rFonts w:ascii="Arial" w:hAnsi="Arial" w:cs="Arial"/>
          <w:b/>
          <w:spacing w:val="-2"/>
        </w:rPr>
        <w:t>Smerové riešenie</w:t>
      </w:r>
    </w:p>
    <w:p w14:paraId="7676A551" w14:textId="65B327C0" w:rsidR="00402DDD" w:rsidRDefault="00402DDD" w:rsidP="005D7BB7">
      <w:pPr>
        <w:ind w:left="708"/>
        <w:jc w:val="both"/>
        <w:rPr>
          <w:rFonts w:ascii="Arial" w:hAnsi="Arial" w:cs="Arial"/>
          <w:b/>
          <w:spacing w:val="-2"/>
        </w:rPr>
      </w:pPr>
    </w:p>
    <w:p w14:paraId="5E1CEB58" w14:textId="42D4AA5E" w:rsidR="00402DDD" w:rsidRDefault="00402DDD" w:rsidP="005D7BB7">
      <w:pPr>
        <w:ind w:left="708"/>
        <w:jc w:val="both"/>
        <w:rPr>
          <w:rFonts w:ascii="Arial" w:hAnsi="Arial" w:cs="Arial"/>
          <w:bCs/>
          <w:spacing w:val="-2"/>
        </w:rPr>
      </w:pPr>
      <w:r>
        <w:rPr>
          <w:rFonts w:ascii="Arial" w:hAnsi="Arial" w:cs="Arial"/>
          <w:bCs/>
          <w:spacing w:val="-2"/>
        </w:rPr>
        <w:t xml:space="preserve">Smerovo je časť riešenej časti napojená na Vetvu 1 Miestnej komunikácie MO 6,5/30. </w:t>
      </w:r>
    </w:p>
    <w:p w14:paraId="42CBD5C6" w14:textId="1D034EE0" w:rsidR="00402DDD" w:rsidRDefault="00402DDD" w:rsidP="005D7BB7">
      <w:pPr>
        <w:ind w:left="708"/>
        <w:jc w:val="both"/>
        <w:rPr>
          <w:rFonts w:ascii="Arial" w:hAnsi="Arial" w:cs="Arial"/>
          <w:bCs/>
          <w:spacing w:val="-2"/>
        </w:rPr>
      </w:pPr>
      <w:r>
        <w:rPr>
          <w:rFonts w:ascii="Arial" w:hAnsi="Arial" w:cs="Arial"/>
          <w:bCs/>
          <w:spacing w:val="-2"/>
        </w:rPr>
        <w:t xml:space="preserve">Navrhované parkovacie miesta po pravej strane v počte 9 sú klopené 1% sklonom opačným smerom ako navrhovaná Vetva 1. Povrchová voda je odvedená samostatne do navrhovaného odvodňovacieho zariadenia UV 1. </w:t>
      </w:r>
    </w:p>
    <w:p w14:paraId="43848BE5" w14:textId="00B055CC" w:rsidR="00402DDD" w:rsidRDefault="00402DDD" w:rsidP="005D7BB7">
      <w:pPr>
        <w:ind w:left="708"/>
        <w:jc w:val="both"/>
        <w:rPr>
          <w:rFonts w:ascii="Arial" w:hAnsi="Arial" w:cs="Arial"/>
          <w:bCs/>
          <w:spacing w:val="-2"/>
        </w:rPr>
      </w:pPr>
      <w:r>
        <w:rPr>
          <w:rFonts w:ascii="Arial" w:hAnsi="Arial" w:cs="Arial"/>
          <w:bCs/>
          <w:spacing w:val="-2"/>
        </w:rPr>
        <w:t>Ďalšie spevnené plochy sú riešené ako chodníka a spevnené plochy, riešené okolo objektu SO 09.</w:t>
      </w:r>
    </w:p>
    <w:p w14:paraId="474A75D1" w14:textId="5E95F3E8" w:rsidR="003967C6" w:rsidRDefault="00402DDD" w:rsidP="003967C6">
      <w:pPr>
        <w:ind w:left="708"/>
        <w:jc w:val="both"/>
        <w:rPr>
          <w:rFonts w:ascii="Arial" w:hAnsi="Arial" w:cs="Arial"/>
          <w:bCs/>
          <w:spacing w:val="-2"/>
        </w:rPr>
      </w:pPr>
      <w:r>
        <w:rPr>
          <w:rFonts w:ascii="Arial" w:hAnsi="Arial" w:cs="Arial"/>
          <w:bCs/>
          <w:spacing w:val="-2"/>
        </w:rPr>
        <w:t>Plocha popri zdravotnom zariadení zo severnej časti je riešená po celej dĺžke objektu šírky 5,5m</w:t>
      </w:r>
      <w:r w:rsidR="003967C6">
        <w:rPr>
          <w:rFonts w:ascii="Arial" w:hAnsi="Arial" w:cs="Arial"/>
          <w:bCs/>
          <w:spacing w:val="-2"/>
        </w:rPr>
        <w:t xml:space="preserve"> 1% priečnym sklonom do navrhovaného líniového odvodňovacieho zariadenia DN 150 s vyspádovaným dnom.</w:t>
      </w:r>
    </w:p>
    <w:p w14:paraId="53FA10A7" w14:textId="77777777" w:rsidR="003967C6" w:rsidRPr="00402DDD" w:rsidRDefault="003967C6" w:rsidP="003967C6">
      <w:pPr>
        <w:ind w:left="708"/>
        <w:jc w:val="both"/>
        <w:rPr>
          <w:rFonts w:ascii="Arial" w:hAnsi="Arial" w:cs="Arial"/>
          <w:bCs/>
          <w:spacing w:val="-2"/>
        </w:rPr>
      </w:pPr>
    </w:p>
    <w:p w14:paraId="77FF9887" w14:textId="4CC9B717" w:rsidR="003967C6" w:rsidRDefault="003967C6" w:rsidP="003967C6">
      <w:pPr>
        <w:ind w:left="708"/>
        <w:jc w:val="both"/>
        <w:rPr>
          <w:rFonts w:ascii="Arial" w:hAnsi="Arial" w:cs="Arial"/>
          <w:b/>
          <w:spacing w:val="-2"/>
        </w:rPr>
      </w:pPr>
      <w:r>
        <w:rPr>
          <w:rFonts w:ascii="Arial" w:hAnsi="Arial" w:cs="Arial"/>
          <w:b/>
          <w:spacing w:val="-2"/>
        </w:rPr>
        <w:t>Výškové</w:t>
      </w:r>
      <w:r w:rsidRPr="00402DDD">
        <w:rPr>
          <w:rFonts w:ascii="Arial" w:hAnsi="Arial" w:cs="Arial"/>
          <w:b/>
          <w:spacing w:val="-2"/>
        </w:rPr>
        <w:t xml:space="preserve"> riešenie</w:t>
      </w:r>
    </w:p>
    <w:p w14:paraId="238B6263" w14:textId="77777777" w:rsidR="003967C6" w:rsidRDefault="003967C6" w:rsidP="003967C6">
      <w:pPr>
        <w:ind w:left="708"/>
        <w:jc w:val="both"/>
        <w:rPr>
          <w:rFonts w:ascii="Arial" w:hAnsi="Arial" w:cs="Arial"/>
          <w:b/>
          <w:spacing w:val="-2"/>
        </w:rPr>
      </w:pPr>
    </w:p>
    <w:p w14:paraId="63271496" w14:textId="4519F3BE" w:rsidR="003967C6" w:rsidRDefault="003967C6" w:rsidP="003967C6">
      <w:pPr>
        <w:ind w:left="708"/>
        <w:jc w:val="both"/>
        <w:rPr>
          <w:rFonts w:ascii="Arial" w:hAnsi="Arial" w:cs="Arial"/>
          <w:bCs/>
          <w:spacing w:val="-2"/>
        </w:rPr>
      </w:pPr>
      <w:r>
        <w:rPr>
          <w:rFonts w:ascii="Arial" w:hAnsi="Arial" w:cs="Arial"/>
          <w:bCs/>
          <w:spacing w:val="-2"/>
        </w:rPr>
        <w:t>Výškovo navrhovaná časť dopravného riešenia plne rešpektuje predchádzajúci stupeň pre stavebné povolenie.</w:t>
      </w:r>
    </w:p>
    <w:p w14:paraId="50E5FA36" w14:textId="47C23378" w:rsidR="003967C6" w:rsidRDefault="003967C6" w:rsidP="003967C6">
      <w:pPr>
        <w:ind w:left="708"/>
        <w:jc w:val="both"/>
        <w:rPr>
          <w:rFonts w:ascii="Arial" w:hAnsi="Arial" w:cs="Arial"/>
          <w:bCs/>
          <w:spacing w:val="-2"/>
        </w:rPr>
      </w:pPr>
      <w:r>
        <w:rPr>
          <w:rFonts w:ascii="Arial" w:hAnsi="Arial" w:cs="Arial"/>
          <w:bCs/>
          <w:spacing w:val="-2"/>
        </w:rPr>
        <w:t>Podrobné riešenie je vyznačené v situácií a vytyčovacom výkrese.</w:t>
      </w:r>
    </w:p>
    <w:p w14:paraId="2114E6FC" w14:textId="77777777" w:rsidR="007F41EE" w:rsidRDefault="007F41EE" w:rsidP="003967C6">
      <w:pPr>
        <w:jc w:val="both"/>
        <w:rPr>
          <w:rFonts w:ascii="Arial" w:hAnsi="Arial" w:cs="Arial"/>
          <w:b/>
          <w:spacing w:val="-2"/>
        </w:rPr>
      </w:pPr>
    </w:p>
    <w:p w14:paraId="06038DA9" w14:textId="00B0FE35" w:rsidR="002B3C25" w:rsidRPr="00A91356" w:rsidRDefault="002B3C25" w:rsidP="002B3C25">
      <w:pPr>
        <w:ind w:left="708"/>
        <w:jc w:val="both"/>
        <w:rPr>
          <w:rFonts w:ascii="Arial" w:hAnsi="Arial" w:cs="Arial"/>
          <w:b/>
          <w:spacing w:val="-2"/>
        </w:rPr>
      </w:pPr>
      <w:r>
        <w:rPr>
          <w:rFonts w:ascii="Arial" w:hAnsi="Arial" w:cs="Arial"/>
          <w:b/>
          <w:spacing w:val="-2"/>
        </w:rPr>
        <w:t>Výpočet s</w:t>
      </w:r>
      <w:r w:rsidRPr="00A91356">
        <w:rPr>
          <w:rFonts w:ascii="Arial" w:hAnsi="Arial" w:cs="Arial"/>
          <w:b/>
          <w:spacing w:val="-2"/>
        </w:rPr>
        <w:t>tatická doprav</w:t>
      </w:r>
      <w:r>
        <w:rPr>
          <w:rFonts w:ascii="Arial" w:hAnsi="Arial" w:cs="Arial"/>
          <w:b/>
          <w:spacing w:val="-2"/>
        </w:rPr>
        <w:t>y</w:t>
      </w:r>
    </w:p>
    <w:p w14:paraId="515E4DCE" w14:textId="77777777" w:rsidR="002B3C25" w:rsidRPr="00A91356" w:rsidRDefault="002B3C25" w:rsidP="002B3C25">
      <w:pPr>
        <w:ind w:left="708"/>
        <w:jc w:val="both"/>
        <w:rPr>
          <w:rFonts w:ascii="Arial" w:hAnsi="Arial" w:cs="Arial"/>
          <w:b/>
          <w:spacing w:val="-2"/>
        </w:rPr>
      </w:pPr>
    </w:p>
    <w:p w14:paraId="29DBC7A1" w14:textId="0530824D" w:rsidR="002B3C25" w:rsidRPr="00A91356" w:rsidRDefault="002B3C25" w:rsidP="002B3C25">
      <w:pPr>
        <w:ind w:left="708" w:firstLine="60"/>
        <w:rPr>
          <w:rFonts w:ascii="Arial" w:hAnsi="Arial" w:cs="Arial"/>
          <w:bCs/>
          <w:position w:val="10"/>
        </w:rPr>
      </w:pPr>
      <w:r w:rsidRPr="00A91356">
        <w:rPr>
          <w:rFonts w:ascii="Arial" w:hAnsi="Arial" w:cs="Arial"/>
          <w:bCs/>
          <w:position w:val="10"/>
        </w:rPr>
        <w:t xml:space="preserve">V predmetnej lokalite bolo navrhnuté parkovanie pre </w:t>
      </w:r>
      <w:r>
        <w:rPr>
          <w:rFonts w:ascii="Arial" w:hAnsi="Arial" w:cs="Arial"/>
          <w:bCs/>
          <w:position w:val="10"/>
        </w:rPr>
        <w:t xml:space="preserve"> 246</w:t>
      </w:r>
      <w:r w:rsidRPr="00A91356">
        <w:rPr>
          <w:rFonts w:ascii="Arial" w:hAnsi="Arial" w:cs="Arial"/>
          <w:bCs/>
          <w:position w:val="10"/>
        </w:rPr>
        <w:t xml:space="preserve"> automob</w:t>
      </w:r>
      <w:r>
        <w:rPr>
          <w:rFonts w:ascii="Arial" w:hAnsi="Arial" w:cs="Arial"/>
          <w:bCs/>
          <w:position w:val="10"/>
        </w:rPr>
        <w:t xml:space="preserve">ily </w:t>
      </w:r>
      <w:r w:rsidRPr="00A91356">
        <w:rPr>
          <w:rFonts w:ascii="Arial" w:hAnsi="Arial" w:cs="Arial"/>
          <w:bCs/>
          <w:position w:val="10"/>
        </w:rPr>
        <w:t xml:space="preserve"> z toho </w:t>
      </w:r>
      <w:r>
        <w:rPr>
          <w:rFonts w:ascii="Arial" w:hAnsi="Arial" w:cs="Arial"/>
          <w:bCs/>
          <w:position w:val="10"/>
        </w:rPr>
        <w:t>10</w:t>
      </w:r>
      <w:r w:rsidRPr="00A91356">
        <w:rPr>
          <w:rFonts w:ascii="Arial" w:hAnsi="Arial" w:cs="Arial"/>
          <w:bCs/>
          <w:position w:val="10"/>
        </w:rPr>
        <w:t xml:space="preserve"> parkovac</w:t>
      </w:r>
      <w:r>
        <w:rPr>
          <w:rFonts w:ascii="Arial" w:hAnsi="Arial" w:cs="Arial"/>
          <w:bCs/>
          <w:position w:val="10"/>
        </w:rPr>
        <w:t>ích</w:t>
      </w:r>
      <w:r w:rsidRPr="00A91356">
        <w:rPr>
          <w:rFonts w:ascii="Arial" w:hAnsi="Arial" w:cs="Arial"/>
          <w:bCs/>
          <w:position w:val="10"/>
        </w:rPr>
        <w:t xml:space="preserve"> miest pre osoby s obmedzenou schopnosťou pohybu a orientácie podľa vyhlášky 532/2002 Z. z.. Výpočet počtu státí bol urobený podľa STN 736110:2024 – Projektovanie miestnych ciest a v zmysle vyhlášky MŽP SR č.532/2002. Celkový počet stojísk na riešenom území:</w:t>
      </w:r>
    </w:p>
    <w:p w14:paraId="6F8645A0" w14:textId="77777777" w:rsidR="002B3C25" w:rsidRPr="00A91356" w:rsidRDefault="002B3C25" w:rsidP="002B3C25">
      <w:pPr>
        <w:ind w:left="708"/>
        <w:jc w:val="both"/>
        <w:rPr>
          <w:rFonts w:ascii="Arial" w:hAnsi="Arial" w:cs="Arial"/>
          <w:spacing w:val="-2"/>
        </w:rPr>
      </w:pPr>
    </w:p>
    <w:p w14:paraId="0D29F8AC" w14:textId="77777777" w:rsidR="002B3C25" w:rsidRPr="00A91356" w:rsidRDefault="002B3C25" w:rsidP="002B3C25">
      <w:pPr>
        <w:ind w:firstLine="708"/>
        <w:jc w:val="both"/>
        <w:rPr>
          <w:rFonts w:ascii="Arial" w:hAnsi="Arial" w:cs="Arial"/>
          <w:bCs/>
          <w:position w:val="10"/>
        </w:rPr>
      </w:pPr>
      <w:r w:rsidRPr="00A91356">
        <w:rPr>
          <w:rFonts w:ascii="Arial" w:hAnsi="Arial" w:cs="Arial"/>
          <w:bCs/>
          <w:position w:val="10"/>
        </w:rPr>
        <w:t>N = 1,1*</w:t>
      </w:r>
      <w:proofErr w:type="spellStart"/>
      <w:r w:rsidRPr="00A91356">
        <w:rPr>
          <w:rFonts w:ascii="Arial" w:hAnsi="Arial" w:cs="Arial"/>
          <w:bCs/>
          <w:position w:val="10"/>
        </w:rPr>
        <w:t>O</w:t>
      </w:r>
      <w:r w:rsidRPr="00A91356">
        <w:rPr>
          <w:rFonts w:ascii="Arial" w:hAnsi="Arial" w:cs="Arial"/>
          <w:bCs/>
          <w:position w:val="10"/>
          <w:vertAlign w:val="subscript"/>
        </w:rPr>
        <w:t>o</w:t>
      </w:r>
      <w:proofErr w:type="spellEnd"/>
      <w:r w:rsidRPr="00A91356">
        <w:rPr>
          <w:rFonts w:ascii="Arial" w:hAnsi="Arial" w:cs="Arial"/>
          <w:bCs/>
          <w:position w:val="10"/>
        </w:rPr>
        <w:t xml:space="preserve">* </w:t>
      </w:r>
      <w:proofErr w:type="spellStart"/>
      <w:r w:rsidRPr="00A91356">
        <w:rPr>
          <w:rFonts w:ascii="Arial" w:hAnsi="Arial" w:cs="Arial"/>
          <w:bCs/>
          <w:position w:val="10"/>
        </w:rPr>
        <w:t>k</w:t>
      </w:r>
      <w:r w:rsidRPr="00A91356">
        <w:rPr>
          <w:rFonts w:ascii="Arial" w:hAnsi="Arial" w:cs="Arial"/>
          <w:bCs/>
          <w:position w:val="10"/>
          <w:vertAlign w:val="subscript"/>
        </w:rPr>
        <w:t>mp</w:t>
      </w:r>
      <w:proofErr w:type="spellEnd"/>
      <w:r w:rsidRPr="00A91356">
        <w:rPr>
          <w:rFonts w:ascii="Arial" w:hAnsi="Arial" w:cs="Arial"/>
          <w:bCs/>
          <w:position w:val="10"/>
        </w:rPr>
        <w:t xml:space="preserve">* </w:t>
      </w:r>
      <w:proofErr w:type="spellStart"/>
      <w:r w:rsidRPr="00A91356">
        <w:rPr>
          <w:rFonts w:ascii="Arial" w:hAnsi="Arial" w:cs="Arial"/>
          <w:bCs/>
          <w:position w:val="10"/>
        </w:rPr>
        <w:t>k</w:t>
      </w:r>
      <w:r w:rsidRPr="00A91356">
        <w:rPr>
          <w:rFonts w:ascii="Arial" w:hAnsi="Arial" w:cs="Arial"/>
          <w:bCs/>
          <w:position w:val="10"/>
          <w:vertAlign w:val="subscript"/>
        </w:rPr>
        <w:t>d</w:t>
      </w:r>
      <w:proofErr w:type="spellEnd"/>
      <w:r w:rsidRPr="00A91356">
        <w:rPr>
          <w:rFonts w:ascii="Arial" w:hAnsi="Arial" w:cs="Arial"/>
          <w:bCs/>
          <w:position w:val="10"/>
        </w:rPr>
        <w:t xml:space="preserve"> + 1,1*P</w:t>
      </w:r>
      <w:r w:rsidRPr="00A91356">
        <w:rPr>
          <w:rFonts w:ascii="Arial" w:hAnsi="Arial" w:cs="Arial"/>
          <w:bCs/>
          <w:position w:val="10"/>
          <w:vertAlign w:val="subscript"/>
        </w:rPr>
        <w:t>O</w:t>
      </w:r>
      <w:r w:rsidRPr="00A91356">
        <w:rPr>
          <w:rFonts w:ascii="Arial" w:hAnsi="Arial" w:cs="Arial"/>
          <w:bCs/>
          <w:position w:val="10"/>
        </w:rPr>
        <w:t>*</w:t>
      </w:r>
      <w:bookmarkStart w:id="0" w:name="_Hlk170108520"/>
      <w:proofErr w:type="spellStart"/>
      <w:r w:rsidRPr="00A91356">
        <w:rPr>
          <w:rFonts w:ascii="Arial" w:hAnsi="Arial" w:cs="Arial"/>
          <w:bCs/>
          <w:position w:val="10"/>
        </w:rPr>
        <w:t>k</w:t>
      </w:r>
      <w:r w:rsidRPr="00A91356">
        <w:rPr>
          <w:rFonts w:ascii="Arial" w:hAnsi="Arial" w:cs="Arial"/>
          <w:bCs/>
          <w:position w:val="10"/>
          <w:vertAlign w:val="subscript"/>
        </w:rPr>
        <w:t>mp</w:t>
      </w:r>
      <w:bookmarkEnd w:id="0"/>
      <w:proofErr w:type="spellEnd"/>
      <w:r w:rsidRPr="00A91356">
        <w:rPr>
          <w:rFonts w:ascii="Arial" w:hAnsi="Arial" w:cs="Arial"/>
          <w:bCs/>
          <w:position w:val="10"/>
        </w:rPr>
        <w:t>*</w:t>
      </w:r>
      <w:proofErr w:type="spellStart"/>
      <w:r w:rsidRPr="00A91356">
        <w:rPr>
          <w:rFonts w:ascii="Arial" w:hAnsi="Arial" w:cs="Arial"/>
          <w:bCs/>
          <w:position w:val="10"/>
        </w:rPr>
        <w:t>k</w:t>
      </w:r>
      <w:r w:rsidRPr="00A91356">
        <w:rPr>
          <w:rFonts w:ascii="Arial" w:hAnsi="Arial" w:cs="Arial"/>
          <w:bCs/>
          <w:position w:val="10"/>
          <w:vertAlign w:val="subscript"/>
        </w:rPr>
        <w:t>d</w:t>
      </w:r>
      <w:proofErr w:type="spellEnd"/>
    </w:p>
    <w:p w14:paraId="1E35A78B" w14:textId="77777777" w:rsidR="002B3C25" w:rsidRPr="00A91356" w:rsidRDefault="002B3C25" w:rsidP="002B3C25">
      <w:pPr>
        <w:ind w:firstLine="708"/>
        <w:jc w:val="both"/>
        <w:rPr>
          <w:rFonts w:ascii="Arial" w:hAnsi="Arial" w:cs="Arial"/>
          <w:bCs/>
          <w:position w:val="10"/>
        </w:rPr>
      </w:pPr>
      <w:r w:rsidRPr="00A91356">
        <w:rPr>
          <w:rFonts w:ascii="Arial" w:hAnsi="Arial" w:cs="Arial"/>
          <w:bCs/>
          <w:position w:val="10"/>
        </w:rPr>
        <w:t>Kde:</w:t>
      </w:r>
    </w:p>
    <w:p w14:paraId="0B6936CC" w14:textId="77777777" w:rsidR="002B3C25" w:rsidRPr="00A91356" w:rsidRDefault="002B3C25" w:rsidP="002B3C25">
      <w:pPr>
        <w:ind w:left="12" w:firstLine="708"/>
        <w:jc w:val="both"/>
        <w:rPr>
          <w:rFonts w:ascii="Arial" w:hAnsi="Arial" w:cs="Arial"/>
          <w:bCs/>
          <w:position w:val="10"/>
        </w:rPr>
      </w:pPr>
      <w:r w:rsidRPr="00A91356">
        <w:rPr>
          <w:rFonts w:ascii="Arial" w:hAnsi="Arial" w:cs="Arial"/>
          <w:bCs/>
          <w:position w:val="10"/>
        </w:rPr>
        <w:t>N</w:t>
      </w:r>
      <w:r w:rsidRPr="00A91356">
        <w:rPr>
          <w:rFonts w:ascii="Arial" w:hAnsi="Arial" w:cs="Arial"/>
          <w:bCs/>
          <w:position w:val="10"/>
        </w:rPr>
        <w:tab/>
        <w:t>celkový počet stojísk</w:t>
      </w:r>
    </w:p>
    <w:p w14:paraId="5E67E588" w14:textId="77777777" w:rsidR="002B3C25" w:rsidRPr="00A91356" w:rsidRDefault="002B3C25" w:rsidP="002B3C25">
      <w:pPr>
        <w:ind w:left="1413" w:hanging="705"/>
        <w:jc w:val="both"/>
        <w:rPr>
          <w:rFonts w:ascii="Arial" w:hAnsi="Arial" w:cs="Arial"/>
          <w:bCs/>
          <w:position w:val="10"/>
        </w:rPr>
      </w:pPr>
      <w:proofErr w:type="spellStart"/>
      <w:r w:rsidRPr="00A91356">
        <w:rPr>
          <w:rFonts w:ascii="Arial" w:hAnsi="Arial" w:cs="Arial"/>
          <w:bCs/>
          <w:position w:val="10"/>
        </w:rPr>
        <w:t>Oo</w:t>
      </w:r>
      <w:proofErr w:type="spellEnd"/>
      <w:r w:rsidRPr="00A91356">
        <w:rPr>
          <w:rFonts w:ascii="Arial" w:hAnsi="Arial" w:cs="Arial"/>
          <w:bCs/>
          <w:position w:val="10"/>
        </w:rPr>
        <w:tab/>
        <w:t>základný počet odstavných stojísk, obyvateľov BA, v Košiciach a ostatných krajských mestách sa počíta pre celé mesto, na ostatnom území pre okres</w:t>
      </w:r>
    </w:p>
    <w:p w14:paraId="52DD7FCD" w14:textId="77777777" w:rsidR="002B3C25" w:rsidRPr="00A91356" w:rsidRDefault="002B3C25" w:rsidP="002B3C25">
      <w:pPr>
        <w:ind w:firstLine="708"/>
        <w:jc w:val="both"/>
        <w:rPr>
          <w:rFonts w:ascii="Arial" w:hAnsi="Arial" w:cs="Arial"/>
          <w:bCs/>
          <w:position w:val="10"/>
        </w:rPr>
      </w:pPr>
      <w:r w:rsidRPr="00A91356">
        <w:rPr>
          <w:rFonts w:ascii="Arial" w:hAnsi="Arial" w:cs="Arial"/>
          <w:bCs/>
          <w:position w:val="10"/>
        </w:rPr>
        <w:t>Po</w:t>
      </w:r>
      <w:r w:rsidRPr="00A91356">
        <w:rPr>
          <w:rFonts w:ascii="Arial" w:hAnsi="Arial" w:cs="Arial"/>
          <w:bCs/>
          <w:position w:val="10"/>
        </w:rPr>
        <w:tab/>
        <w:t>základný počet parkovacích stojísk podľa 16.3.9</w:t>
      </w:r>
    </w:p>
    <w:p w14:paraId="167CBCCF" w14:textId="258331FE" w:rsidR="002B3C25" w:rsidRPr="00A91356" w:rsidRDefault="002B3C25" w:rsidP="002B3C25">
      <w:pPr>
        <w:ind w:left="1413" w:hanging="705"/>
        <w:jc w:val="both"/>
        <w:rPr>
          <w:rFonts w:ascii="Arial" w:hAnsi="Arial" w:cs="Arial"/>
          <w:bCs/>
          <w:position w:val="10"/>
        </w:rPr>
      </w:pPr>
      <w:proofErr w:type="spellStart"/>
      <w:r w:rsidRPr="00A91356">
        <w:rPr>
          <w:rFonts w:ascii="Arial" w:hAnsi="Arial" w:cs="Arial"/>
          <w:bCs/>
          <w:position w:val="10"/>
        </w:rPr>
        <w:t>Kmp</w:t>
      </w:r>
      <w:proofErr w:type="spellEnd"/>
      <w:r w:rsidRPr="00A91356">
        <w:rPr>
          <w:rFonts w:ascii="Arial" w:hAnsi="Arial" w:cs="Arial"/>
          <w:bCs/>
          <w:position w:val="10"/>
        </w:rPr>
        <w:tab/>
        <w:t xml:space="preserve">regulačný koeficient mestskej polohy pričom prístup do oblasti, kde je obmedzený možný počet parkovísk musí zabezpečiť dostatočná ponuka MHD, ktorá sa musí  preukázať návrhom </w:t>
      </w:r>
      <w:proofErr w:type="spellStart"/>
      <w:r w:rsidRPr="00A91356">
        <w:rPr>
          <w:rFonts w:ascii="Arial" w:hAnsi="Arial" w:cs="Arial"/>
          <w:bCs/>
          <w:position w:val="10"/>
        </w:rPr>
        <w:t>kmp</w:t>
      </w:r>
      <w:proofErr w:type="spellEnd"/>
      <w:r w:rsidRPr="00A91356">
        <w:rPr>
          <w:rFonts w:ascii="Arial" w:hAnsi="Arial" w:cs="Arial"/>
          <w:bCs/>
          <w:position w:val="10"/>
        </w:rPr>
        <w:t>=</w:t>
      </w:r>
      <w:r>
        <w:rPr>
          <w:rFonts w:ascii="Arial" w:hAnsi="Arial" w:cs="Arial"/>
          <w:bCs/>
          <w:position w:val="10"/>
        </w:rPr>
        <w:t>0,</w:t>
      </w:r>
      <w:r w:rsidR="007F41EE">
        <w:rPr>
          <w:rFonts w:ascii="Arial" w:hAnsi="Arial" w:cs="Arial"/>
          <w:bCs/>
          <w:position w:val="10"/>
        </w:rPr>
        <w:t>8</w:t>
      </w:r>
    </w:p>
    <w:p w14:paraId="4A6402CD" w14:textId="22EE24CB" w:rsidR="002B3C25" w:rsidRPr="00A91356" w:rsidRDefault="002B3C25" w:rsidP="002B3C25">
      <w:pPr>
        <w:ind w:firstLine="708"/>
        <w:jc w:val="both"/>
        <w:rPr>
          <w:rFonts w:ascii="Arial" w:hAnsi="Arial" w:cs="Arial"/>
          <w:bCs/>
          <w:position w:val="10"/>
        </w:rPr>
      </w:pPr>
      <w:proofErr w:type="spellStart"/>
      <w:r w:rsidRPr="00A91356">
        <w:rPr>
          <w:rFonts w:ascii="Arial" w:hAnsi="Arial" w:cs="Arial"/>
          <w:bCs/>
          <w:position w:val="10"/>
        </w:rPr>
        <w:t>Kd</w:t>
      </w:r>
      <w:proofErr w:type="spellEnd"/>
      <w:r w:rsidRPr="00A91356">
        <w:rPr>
          <w:rFonts w:ascii="Arial" w:hAnsi="Arial" w:cs="Arial"/>
          <w:bCs/>
          <w:position w:val="10"/>
        </w:rPr>
        <w:tab/>
        <w:t xml:space="preserve">súčiniteľ vplyvu deľby prepravnej práce </w:t>
      </w:r>
      <w:proofErr w:type="spellStart"/>
      <w:r w:rsidRPr="00A91356">
        <w:rPr>
          <w:rFonts w:ascii="Arial" w:hAnsi="Arial" w:cs="Arial"/>
          <w:bCs/>
          <w:position w:val="10"/>
        </w:rPr>
        <w:t>kd</w:t>
      </w:r>
      <w:proofErr w:type="spellEnd"/>
      <w:r w:rsidRPr="00A91356">
        <w:rPr>
          <w:rFonts w:ascii="Arial" w:hAnsi="Arial" w:cs="Arial"/>
          <w:bCs/>
          <w:position w:val="10"/>
        </w:rPr>
        <w:t xml:space="preserve"> – </w:t>
      </w:r>
      <w:r>
        <w:rPr>
          <w:rFonts w:ascii="Arial" w:hAnsi="Arial" w:cs="Arial"/>
          <w:bCs/>
          <w:position w:val="10"/>
        </w:rPr>
        <w:t>1,</w:t>
      </w:r>
      <w:r w:rsidR="007F41EE">
        <w:rPr>
          <w:rFonts w:ascii="Arial" w:hAnsi="Arial" w:cs="Arial"/>
          <w:bCs/>
          <w:position w:val="10"/>
        </w:rPr>
        <w:t>0</w:t>
      </w:r>
      <w:r w:rsidRPr="00A91356">
        <w:rPr>
          <w:rFonts w:ascii="Arial" w:hAnsi="Arial" w:cs="Arial"/>
          <w:bCs/>
          <w:position w:val="10"/>
        </w:rPr>
        <w:t xml:space="preserve"> (IAD : ostatný, </w:t>
      </w:r>
      <w:r w:rsidR="007F41EE">
        <w:rPr>
          <w:rFonts w:ascii="Arial" w:hAnsi="Arial" w:cs="Arial"/>
          <w:bCs/>
          <w:position w:val="10"/>
        </w:rPr>
        <w:t>4</w:t>
      </w:r>
      <w:r>
        <w:rPr>
          <w:rFonts w:ascii="Arial" w:hAnsi="Arial" w:cs="Arial"/>
          <w:bCs/>
          <w:position w:val="10"/>
        </w:rPr>
        <w:t>0</w:t>
      </w:r>
      <w:r w:rsidRPr="00A91356">
        <w:rPr>
          <w:rFonts w:ascii="Arial" w:hAnsi="Arial" w:cs="Arial"/>
          <w:bCs/>
          <w:position w:val="10"/>
        </w:rPr>
        <w:t>%:</w:t>
      </w:r>
      <w:r w:rsidR="007F41EE">
        <w:rPr>
          <w:rFonts w:ascii="Arial" w:hAnsi="Arial" w:cs="Arial"/>
          <w:bCs/>
          <w:position w:val="10"/>
        </w:rPr>
        <w:t>6</w:t>
      </w:r>
      <w:r>
        <w:rPr>
          <w:rFonts w:ascii="Arial" w:hAnsi="Arial" w:cs="Arial"/>
          <w:bCs/>
          <w:position w:val="10"/>
        </w:rPr>
        <w:t>0</w:t>
      </w:r>
      <w:r w:rsidRPr="00A91356">
        <w:rPr>
          <w:rFonts w:ascii="Arial" w:hAnsi="Arial" w:cs="Arial"/>
          <w:bCs/>
          <w:position w:val="10"/>
        </w:rPr>
        <w:t>%).</w:t>
      </w:r>
    </w:p>
    <w:p w14:paraId="3917519E" w14:textId="77777777" w:rsidR="00574F65" w:rsidRDefault="00574F65" w:rsidP="002B3C25">
      <w:pPr>
        <w:pStyle w:val="Standard"/>
        <w:ind w:left="3540" w:hanging="2124"/>
        <w:rPr>
          <w:rFonts w:ascii="Arial" w:hAnsi="Arial" w:cs="Arial"/>
          <w:b/>
        </w:rPr>
      </w:pPr>
    </w:p>
    <w:p w14:paraId="4C8E85D1" w14:textId="2FF9D7A1" w:rsidR="003967C6" w:rsidRDefault="003967C6" w:rsidP="007F41EE">
      <w:pPr>
        <w:pStyle w:val="Standard"/>
        <w:rPr>
          <w:rFonts w:ascii="Arial" w:hAnsi="Arial" w:cs="Arial"/>
          <w:b/>
        </w:rPr>
      </w:pPr>
      <w:r>
        <w:rPr>
          <w:rFonts w:ascii="Arial" w:hAnsi="Arial" w:cs="Arial"/>
          <w:b/>
        </w:rPr>
        <w:lastRenderedPageBreak/>
        <w:t xml:space="preserve">Prepočet parkovacích miest pre celú navrhovanú stavbu Sociálno-komunitného centra, Bernolákovo – riešené v predchádzajúcom stupni projektovej </w:t>
      </w:r>
      <w:proofErr w:type="spellStart"/>
      <w:r>
        <w:rPr>
          <w:rFonts w:ascii="Arial" w:hAnsi="Arial" w:cs="Arial"/>
          <w:b/>
        </w:rPr>
        <w:t>dokumetnácii</w:t>
      </w:r>
      <w:proofErr w:type="spellEnd"/>
      <w:r>
        <w:rPr>
          <w:rFonts w:ascii="Arial" w:hAnsi="Arial" w:cs="Arial"/>
          <w:b/>
        </w:rPr>
        <w:t>:</w:t>
      </w:r>
    </w:p>
    <w:p w14:paraId="16A9B708" w14:textId="77777777" w:rsidR="003967C6" w:rsidRDefault="003967C6" w:rsidP="007F41EE">
      <w:pPr>
        <w:pStyle w:val="Standard"/>
        <w:rPr>
          <w:rFonts w:ascii="Arial" w:hAnsi="Arial" w:cs="Arial"/>
          <w:b/>
        </w:rPr>
      </w:pPr>
    </w:p>
    <w:p w14:paraId="7FFEA84F" w14:textId="77777777" w:rsidR="003967C6" w:rsidRPr="00283DA0" w:rsidRDefault="003967C6" w:rsidP="003967C6">
      <w:pPr>
        <w:pStyle w:val="Zarkazkladnhotextu"/>
        <w:tabs>
          <w:tab w:val="right" w:pos="8222"/>
        </w:tabs>
        <w:rPr>
          <w:rFonts w:ascii="Arial" w:hAnsi="Arial" w:cs="Arial"/>
          <w:sz w:val="20"/>
          <w:u w:val="single"/>
        </w:rPr>
      </w:pPr>
      <w:r w:rsidRPr="00283DA0">
        <w:rPr>
          <w:rFonts w:ascii="Arial" w:hAnsi="Arial" w:cs="Arial"/>
          <w:sz w:val="20"/>
          <w:u w:val="single"/>
        </w:rPr>
        <w:t>Obytná časť</w:t>
      </w:r>
    </w:p>
    <w:p w14:paraId="678BED5C" w14:textId="77777777" w:rsidR="003967C6" w:rsidRPr="00283DA0" w:rsidRDefault="003967C6" w:rsidP="003967C6">
      <w:pPr>
        <w:pStyle w:val="Zarkazkladnhotextu"/>
        <w:tabs>
          <w:tab w:val="right" w:pos="8222"/>
        </w:tabs>
        <w:rPr>
          <w:rFonts w:ascii="Arial" w:hAnsi="Arial" w:cs="Arial"/>
          <w:sz w:val="20"/>
          <w:u w:val="single"/>
        </w:rPr>
      </w:pPr>
    </w:p>
    <w:p w14:paraId="7E1DDCA0" w14:textId="77777777" w:rsidR="003967C6" w:rsidRPr="00283DA0"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Pr>
          <w:rFonts w:ascii="Arial" w:hAnsi="Arial" w:cs="Arial"/>
          <w:sz w:val="20"/>
        </w:rPr>
        <w:t>14</w:t>
      </w:r>
      <w:r w:rsidRPr="00283DA0">
        <w:rPr>
          <w:rFonts w:ascii="Arial" w:hAnsi="Arial" w:cs="Arial"/>
          <w:sz w:val="20"/>
        </w:rPr>
        <w:t>x byt do 60m2 (max 2.izbový) = 1 stojisko na byt</w:t>
      </w:r>
      <w:r w:rsidRPr="00283DA0">
        <w:rPr>
          <w:rFonts w:ascii="Arial" w:hAnsi="Arial" w:cs="Arial"/>
          <w:sz w:val="20"/>
        </w:rPr>
        <w:tab/>
      </w:r>
      <w:r>
        <w:rPr>
          <w:rFonts w:ascii="Arial" w:hAnsi="Arial" w:cs="Arial"/>
          <w:sz w:val="20"/>
        </w:rPr>
        <w:t>14</w:t>
      </w:r>
    </w:p>
    <w:p w14:paraId="5AA5F024" w14:textId="77777777" w:rsidR="003967C6" w:rsidRPr="00283DA0"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Pr>
          <w:rFonts w:ascii="Arial" w:hAnsi="Arial" w:cs="Arial"/>
          <w:sz w:val="20"/>
        </w:rPr>
        <w:t>10</w:t>
      </w:r>
      <w:r w:rsidRPr="00283DA0">
        <w:rPr>
          <w:rFonts w:ascii="Arial" w:hAnsi="Arial" w:cs="Arial"/>
          <w:sz w:val="20"/>
        </w:rPr>
        <w:t>x byt o</w:t>
      </w:r>
      <w:r>
        <w:rPr>
          <w:rFonts w:ascii="Arial" w:hAnsi="Arial" w:cs="Arial"/>
          <w:sz w:val="20"/>
        </w:rPr>
        <w:t>d</w:t>
      </w:r>
      <w:r w:rsidRPr="00283DA0">
        <w:rPr>
          <w:rFonts w:ascii="Arial" w:hAnsi="Arial" w:cs="Arial"/>
          <w:sz w:val="20"/>
        </w:rPr>
        <w:t xml:space="preserve"> 60m2 do 90m2 (max 3.izbový) = 1,5 stojisk</w:t>
      </w:r>
      <w:r>
        <w:rPr>
          <w:rFonts w:ascii="Arial" w:hAnsi="Arial" w:cs="Arial"/>
          <w:sz w:val="20"/>
        </w:rPr>
        <w:t>a</w:t>
      </w:r>
      <w:r w:rsidRPr="00283DA0">
        <w:rPr>
          <w:rFonts w:ascii="Arial" w:hAnsi="Arial" w:cs="Arial"/>
          <w:sz w:val="20"/>
        </w:rPr>
        <w:t xml:space="preserve"> na byt</w:t>
      </w:r>
      <w:r w:rsidRPr="00283DA0">
        <w:rPr>
          <w:rFonts w:ascii="Arial" w:hAnsi="Arial" w:cs="Arial"/>
          <w:sz w:val="20"/>
        </w:rPr>
        <w:tab/>
      </w:r>
      <w:r>
        <w:rPr>
          <w:rFonts w:ascii="Arial" w:hAnsi="Arial" w:cs="Arial"/>
          <w:sz w:val="20"/>
        </w:rPr>
        <w:t>15</w:t>
      </w:r>
    </w:p>
    <w:p w14:paraId="2AFA8566" w14:textId="77777777" w:rsidR="003967C6" w:rsidRPr="00283DA0"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u w:val="single"/>
        </w:rPr>
      </w:pPr>
      <w:r>
        <w:rPr>
          <w:rFonts w:ascii="Arial" w:hAnsi="Arial" w:cs="Arial"/>
          <w:sz w:val="20"/>
          <w:u w:val="single"/>
        </w:rPr>
        <w:t>4</w:t>
      </w:r>
      <w:r w:rsidRPr="00283DA0">
        <w:rPr>
          <w:rFonts w:ascii="Arial" w:hAnsi="Arial" w:cs="Arial"/>
          <w:sz w:val="20"/>
          <w:u w:val="single"/>
        </w:rPr>
        <w:t>x byt nad 90m2  = 2,0 stojisko na byt</w:t>
      </w:r>
      <w:r w:rsidRPr="00283DA0">
        <w:rPr>
          <w:rFonts w:ascii="Arial" w:hAnsi="Arial" w:cs="Arial"/>
          <w:sz w:val="20"/>
          <w:u w:val="single"/>
        </w:rPr>
        <w:tab/>
      </w:r>
      <w:r>
        <w:rPr>
          <w:rFonts w:ascii="Arial" w:hAnsi="Arial" w:cs="Arial"/>
          <w:sz w:val="20"/>
          <w:u w:val="single"/>
        </w:rPr>
        <w:t>8</w:t>
      </w:r>
    </w:p>
    <w:p w14:paraId="0B323997" w14:textId="065E34B2" w:rsidR="003967C6" w:rsidRPr="003967C6"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sidRPr="00283DA0">
        <w:rPr>
          <w:rFonts w:ascii="Arial" w:hAnsi="Arial" w:cs="Arial"/>
          <w:sz w:val="20"/>
        </w:rPr>
        <w:t>Spolu</w:t>
      </w:r>
      <w:r w:rsidRPr="00283DA0">
        <w:rPr>
          <w:rFonts w:ascii="Arial" w:hAnsi="Arial" w:cs="Arial"/>
          <w:sz w:val="20"/>
        </w:rPr>
        <w:tab/>
      </w:r>
      <w:r>
        <w:rPr>
          <w:rFonts w:ascii="Arial" w:hAnsi="Arial" w:cs="Arial"/>
          <w:sz w:val="20"/>
        </w:rPr>
        <w:t>37</w:t>
      </w:r>
    </w:p>
    <w:p w14:paraId="66E1A064" w14:textId="77777777" w:rsidR="003967C6" w:rsidRDefault="003967C6" w:rsidP="003967C6">
      <w:pPr>
        <w:pStyle w:val="Zarkazkladnhotextu"/>
        <w:tabs>
          <w:tab w:val="right" w:pos="8222"/>
        </w:tabs>
        <w:rPr>
          <w:rFonts w:ascii="Arial" w:hAnsi="Arial" w:cs="Arial"/>
          <w:sz w:val="20"/>
          <w:u w:val="single"/>
        </w:rPr>
      </w:pPr>
    </w:p>
    <w:p w14:paraId="20D7FB06" w14:textId="0301608D" w:rsidR="003967C6" w:rsidRPr="00BE6E9D" w:rsidRDefault="003967C6" w:rsidP="003967C6">
      <w:pPr>
        <w:pStyle w:val="Zarkazkladnhotextu"/>
        <w:tabs>
          <w:tab w:val="right" w:pos="8222"/>
        </w:tabs>
        <w:rPr>
          <w:rFonts w:ascii="Arial" w:hAnsi="Arial" w:cs="Arial"/>
          <w:sz w:val="20"/>
          <w:u w:val="single"/>
        </w:rPr>
      </w:pPr>
      <w:proofErr w:type="spellStart"/>
      <w:r w:rsidRPr="00BE6E9D">
        <w:rPr>
          <w:rFonts w:ascii="Arial" w:hAnsi="Arial" w:cs="Arial"/>
          <w:sz w:val="20"/>
          <w:u w:val="single"/>
        </w:rPr>
        <w:t>Sociálno</w:t>
      </w:r>
      <w:proofErr w:type="spellEnd"/>
      <w:r w:rsidRPr="00BE6E9D">
        <w:rPr>
          <w:rFonts w:ascii="Arial" w:hAnsi="Arial" w:cs="Arial"/>
          <w:sz w:val="20"/>
          <w:u w:val="single"/>
        </w:rPr>
        <w:t xml:space="preserve"> – zdravotné </w:t>
      </w:r>
      <w:proofErr w:type="spellStart"/>
      <w:r w:rsidRPr="00BE6E9D">
        <w:rPr>
          <w:rFonts w:ascii="Arial" w:hAnsi="Arial" w:cs="Arial"/>
          <w:sz w:val="20"/>
          <w:u w:val="single"/>
        </w:rPr>
        <w:t>nízkokapacitné</w:t>
      </w:r>
      <w:proofErr w:type="spellEnd"/>
      <w:r w:rsidRPr="00BE6E9D">
        <w:rPr>
          <w:rFonts w:ascii="Arial" w:hAnsi="Arial" w:cs="Arial"/>
          <w:sz w:val="20"/>
          <w:u w:val="single"/>
        </w:rPr>
        <w:t xml:space="preserve"> zariadenie – pobytová forma</w:t>
      </w:r>
    </w:p>
    <w:p w14:paraId="18C5CC41" w14:textId="77777777" w:rsidR="003967C6" w:rsidRPr="00283DA0"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sidRPr="00283DA0">
        <w:rPr>
          <w:rFonts w:ascii="Arial" w:hAnsi="Arial" w:cs="Arial"/>
          <w:sz w:val="20"/>
        </w:rPr>
        <w:t>Počet zamestnancov</w:t>
      </w:r>
      <w:r w:rsidRPr="00283DA0">
        <w:rPr>
          <w:rFonts w:ascii="Arial" w:hAnsi="Arial" w:cs="Arial"/>
          <w:sz w:val="20"/>
        </w:rPr>
        <w:tab/>
      </w:r>
      <w:r>
        <w:rPr>
          <w:rFonts w:ascii="Arial" w:hAnsi="Arial" w:cs="Arial"/>
          <w:sz w:val="20"/>
        </w:rPr>
        <w:t>13</w:t>
      </w:r>
    </w:p>
    <w:p w14:paraId="7739A07E" w14:textId="77777777" w:rsidR="003967C6" w:rsidRPr="00765508"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Pr>
          <w:rFonts w:ascii="Arial" w:hAnsi="Arial" w:cs="Arial"/>
          <w:sz w:val="20"/>
        </w:rPr>
        <w:t>lôžka</w:t>
      </w:r>
      <w:r w:rsidRPr="00283DA0">
        <w:rPr>
          <w:rFonts w:ascii="Arial" w:hAnsi="Arial" w:cs="Arial"/>
          <w:sz w:val="20"/>
        </w:rPr>
        <w:tab/>
      </w:r>
      <w:r>
        <w:rPr>
          <w:rFonts w:ascii="Arial" w:hAnsi="Arial" w:cs="Arial"/>
          <w:sz w:val="20"/>
        </w:rPr>
        <w:t>30</w:t>
      </w:r>
    </w:p>
    <w:p w14:paraId="78CEFB87" w14:textId="77777777" w:rsidR="003967C6" w:rsidRPr="00DC5C95" w:rsidRDefault="003967C6" w:rsidP="003967C6">
      <w:pPr>
        <w:pStyle w:val="Zarkazkladnhotextu"/>
        <w:tabs>
          <w:tab w:val="right" w:pos="8222"/>
        </w:tabs>
        <w:spacing w:after="120"/>
        <w:rPr>
          <w:rFonts w:ascii="Arial" w:hAnsi="Arial" w:cs="Arial"/>
          <w:sz w:val="20"/>
          <w:u w:val="single"/>
        </w:rPr>
      </w:pPr>
      <w:r>
        <w:rPr>
          <w:rFonts w:ascii="Arial" w:hAnsi="Arial" w:cs="Arial"/>
          <w:sz w:val="20"/>
          <w:u w:val="single"/>
        </w:rPr>
        <w:t>Dom seniorov</w:t>
      </w:r>
    </w:p>
    <w:p w14:paraId="379470B1" w14:textId="77777777" w:rsidR="003967C6" w:rsidRPr="00283DA0"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sidRPr="00283DA0">
        <w:rPr>
          <w:rFonts w:ascii="Arial" w:hAnsi="Arial" w:cs="Arial"/>
          <w:sz w:val="20"/>
        </w:rPr>
        <w:t>Počet zamestnancov</w:t>
      </w:r>
      <w:r w:rsidRPr="00283DA0">
        <w:rPr>
          <w:rFonts w:ascii="Arial" w:hAnsi="Arial" w:cs="Arial"/>
          <w:sz w:val="20"/>
        </w:rPr>
        <w:tab/>
      </w:r>
      <w:r>
        <w:rPr>
          <w:rFonts w:ascii="Arial" w:hAnsi="Arial" w:cs="Arial"/>
          <w:sz w:val="20"/>
        </w:rPr>
        <w:t>15</w:t>
      </w:r>
    </w:p>
    <w:p w14:paraId="54B3F983" w14:textId="77777777" w:rsidR="003967C6" w:rsidRPr="006845C4"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Pr>
          <w:rFonts w:ascii="Arial" w:hAnsi="Arial" w:cs="Arial"/>
          <w:sz w:val="20"/>
        </w:rPr>
        <w:t>lôžka</w:t>
      </w:r>
      <w:r w:rsidRPr="00283DA0">
        <w:rPr>
          <w:rFonts w:ascii="Arial" w:hAnsi="Arial" w:cs="Arial"/>
          <w:sz w:val="20"/>
        </w:rPr>
        <w:tab/>
      </w:r>
      <w:r>
        <w:rPr>
          <w:rFonts w:ascii="Arial" w:hAnsi="Arial" w:cs="Arial"/>
          <w:sz w:val="20"/>
        </w:rPr>
        <w:t>40</w:t>
      </w:r>
    </w:p>
    <w:p w14:paraId="1777EDCF" w14:textId="77777777" w:rsidR="003967C6" w:rsidRDefault="003967C6" w:rsidP="003967C6">
      <w:pPr>
        <w:pStyle w:val="Zarkazkladnhotextu"/>
        <w:tabs>
          <w:tab w:val="right" w:pos="8222"/>
        </w:tabs>
        <w:jc w:val="both"/>
        <w:rPr>
          <w:rFonts w:ascii="Arial" w:hAnsi="Arial" w:cs="Arial"/>
          <w:sz w:val="20"/>
        </w:rPr>
      </w:pPr>
    </w:p>
    <w:p w14:paraId="6EEAE228" w14:textId="77777777" w:rsidR="003967C6" w:rsidRDefault="003967C6" w:rsidP="003967C6">
      <w:pPr>
        <w:pStyle w:val="Zarkazkladnhotextu"/>
        <w:tabs>
          <w:tab w:val="right" w:pos="8222"/>
        </w:tabs>
        <w:jc w:val="both"/>
        <w:rPr>
          <w:rFonts w:ascii="Arial" w:hAnsi="Arial" w:cs="Arial"/>
          <w:sz w:val="20"/>
          <w:u w:val="single"/>
        </w:rPr>
      </w:pPr>
      <w:r w:rsidRPr="00DC5C95">
        <w:rPr>
          <w:rFonts w:ascii="Arial" w:hAnsi="Arial" w:cs="Arial"/>
          <w:sz w:val="20"/>
          <w:u w:val="single"/>
        </w:rPr>
        <w:t>Škôlka</w:t>
      </w:r>
      <w:r>
        <w:rPr>
          <w:rFonts w:ascii="Arial" w:hAnsi="Arial" w:cs="Arial"/>
          <w:sz w:val="20"/>
          <w:u w:val="single"/>
        </w:rPr>
        <w:t xml:space="preserve"> (služby)</w:t>
      </w:r>
    </w:p>
    <w:p w14:paraId="43F30F11" w14:textId="77777777" w:rsidR="003967C6" w:rsidRPr="00DC5C95" w:rsidRDefault="003967C6" w:rsidP="003967C6">
      <w:pPr>
        <w:pStyle w:val="Zarkazkladnhotextu"/>
        <w:tabs>
          <w:tab w:val="right" w:pos="8222"/>
        </w:tabs>
        <w:jc w:val="both"/>
        <w:rPr>
          <w:rFonts w:ascii="Arial" w:hAnsi="Arial" w:cs="Arial"/>
          <w:sz w:val="20"/>
          <w:u w:val="single"/>
        </w:rPr>
      </w:pPr>
    </w:p>
    <w:p w14:paraId="5E95E6CD" w14:textId="77777777" w:rsidR="003967C6" w:rsidRPr="00283DA0"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sidRPr="00283DA0">
        <w:rPr>
          <w:rFonts w:ascii="Arial" w:hAnsi="Arial" w:cs="Arial"/>
          <w:sz w:val="20"/>
        </w:rPr>
        <w:t>Počet zamestnancov</w:t>
      </w:r>
      <w:r w:rsidRPr="00283DA0">
        <w:rPr>
          <w:rFonts w:ascii="Arial" w:hAnsi="Arial" w:cs="Arial"/>
          <w:sz w:val="20"/>
        </w:rPr>
        <w:tab/>
      </w:r>
      <w:r>
        <w:rPr>
          <w:rFonts w:ascii="Arial" w:hAnsi="Arial" w:cs="Arial"/>
          <w:sz w:val="20"/>
        </w:rPr>
        <w:t>6</w:t>
      </w:r>
    </w:p>
    <w:p w14:paraId="37C42854" w14:textId="77777777" w:rsidR="003967C6"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Pr>
          <w:rFonts w:ascii="Arial" w:hAnsi="Arial" w:cs="Arial"/>
          <w:sz w:val="20"/>
        </w:rPr>
        <w:t>Počet návštevníkov do 1 hod</w:t>
      </w:r>
      <w:r w:rsidRPr="00283DA0">
        <w:rPr>
          <w:rFonts w:ascii="Arial" w:hAnsi="Arial" w:cs="Arial"/>
          <w:sz w:val="20"/>
        </w:rPr>
        <w:tab/>
      </w:r>
      <w:r>
        <w:rPr>
          <w:rFonts w:ascii="Arial" w:hAnsi="Arial" w:cs="Arial"/>
          <w:sz w:val="20"/>
        </w:rPr>
        <w:t>20</w:t>
      </w:r>
    </w:p>
    <w:p w14:paraId="7B4C00E5" w14:textId="77777777" w:rsidR="003967C6" w:rsidRDefault="003967C6" w:rsidP="003967C6">
      <w:pPr>
        <w:pStyle w:val="Zarkazkladnhotextu"/>
        <w:tabs>
          <w:tab w:val="right" w:pos="8222"/>
        </w:tabs>
        <w:ind w:left="1020"/>
        <w:jc w:val="both"/>
        <w:rPr>
          <w:rFonts w:ascii="Arial" w:hAnsi="Arial" w:cs="Arial"/>
          <w:sz w:val="20"/>
        </w:rPr>
      </w:pPr>
    </w:p>
    <w:p w14:paraId="2DCB3DFD" w14:textId="77777777" w:rsidR="003967C6" w:rsidRPr="00DC5C95" w:rsidRDefault="003967C6" w:rsidP="003967C6">
      <w:pPr>
        <w:pStyle w:val="Zarkazkladnhotextu"/>
        <w:tabs>
          <w:tab w:val="right" w:pos="8222"/>
        </w:tabs>
        <w:spacing w:after="120"/>
        <w:rPr>
          <w:rFonts w:ascii="Arial" w:hAnsi="Arial" w:cs="Arial"/>
          <w:sz w:val="20"/>
          <w:u w:val="single"/>
        </w:rPr>
      </w:pPr>
      <w:r>
        <w:rPr>
          <w:rFonts w:ascii="Arial" w:hAnsi="Arial" w:cs="Arial"/>
          <w:sz w:val="20"/>
          <w:u w:val="single"/>
        </w:rPr>
        <w:t>Zdravotné stredisko – 9 ambulancii + 1 lekáreň</w:t>
      </w:r>
    </w:p>
    <w:p w14:paraId="6915E2DB" w14:textId="77777777" w:rsidR="003967C6" w:rsidRPr="00283DA0"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sidRPr="00283DA0">
        <w:rPr>
          <w:rFonts w:ascii="Arial" w:hAnsi="Arial" w:cs="Arial"/>
          <w:sz w:val="20"/>
        </w:rPr>
        <w:t>Počet zamestnancov</w:t>
      </w:r>
      <w:r w:rsidRPr="00283DA0">
        <w:rPr>
          <w:rFonts w:ascii="Arial" w:hAnsi="Arial" w:cs="Arial"/>
          <w:sz w:val="20"/>
        </w:rPr>
        <w:tab/>
      </w:r>
      <w:r>
        <w:rPr>
          <w:rFonts w:ascii="Arial" w:hAnsi="Arial" w:cs="Arial"/>
          <w:sz w:val="20"/>
        </w:rPr>
        <w:t>20</w:t>
      </w:r>
    </w:p>
    <w:p w14:paraId="07ACE47F" w14:textId="77777777" w:rsidR="003967C6"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Pr>
          <w:rFonts w:ascii="Arial" w:hAnsi="Arial" w:cs="Arial"/>
          <w:sz w:val="20"/>
        </w:rPr>
        <w:t>Počet ambulancií</w:t>
      </w:r>
      <w:r w:rsidRPr="00283DA0">
        <w:rPr>
          <w:rFonts w:ascii="Arial" w:hAnsi="Arial" w:cs="Arial"/>
          <w:sz w:val="20"/>
        </w:rPr>
        <w:tab/>
      </w:r>
      <w:r>
        <w:rPr>
          <w:rFonts w:ascii="Arial" w:hAnsi="Arial" w:cs="Arial"/>
          <w:sz w:val="20"/>
        </w:rPr>
        <w:t>9</w:t>
      </w:r>
    </w:p>
    <w:p w14:paraId="0EC6960F" w14:textId="77777777" w:rsidR="003967C6" w:rsidRDefault="003967C6" w:rsidP="003967C6">
      <w:pPr>
        <w:pStyle w:val="Zarkazkladnhotextu"/>
        <w:tabs>
          <w:tab w:val="right" w:pos="8222"/>
        </w:tabs>
        <w:ind w:left="1020"/>
        <w:jc w:val="both"/>
        <w:rPr>
          <w:rFonts w:ascii="Arial" w:hAnsi="Arial" w:cs="Arial"/>
          <w:sz w:val="20"/>
        </w:rPr>
      </w:pPr>
    </w:p>
    <w:p w14:paraId="73778095" w14:textId="77777777" w:rsidR="003967C6" w:rsidRPr="00DC5C95" w:rsidRDefault="003967C6" w:rsidP="003967C6">
      <w:pPr>
        <w:pStyle w:val="Zarkazkladnhotextu"/>
        <w:tabs>
          <w:tab w:val="right" w:pos="8222"/>
        </w:tabs>
        <w:spacing w:after="120"/>
        <w:rPr>
          <w:rFonts w:ascii="Arial" w:hAnsi="Arial" w:cs="Arial"/>
          <w:sz w:val="20"/>
          <w:u w:val="single"/>
        </w:rPr>
      </w:pPr>
      <w:r>
        <w:rPr>
          <w:rFonts w:ascii="Arial" w:hAnsi="Arial" w:cs="Arial"/>
          <w:sz w:val="20"/>
          <w:u w:val="single"/>
        </w:rPr>
        <w:t>Komunitné centrum</w:t>
      </w:r>
    </w:p>
    <w:p w14:paraId="4A8CCABD" w14:textId="77777777" w:rsidR="003967C6" w:rsidRPr="00283DA0"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sidRPr="00283DA0">
        <w:rPr>
          <w:rFonts w:ascii="Arial" w:hAnsi="Arial" w:cs="Arial"/>
          <w:sz w:val="20"/>
        </w:rPr>
        <w:t>Počet zamestnancov</w:t>
      </w:r>
      <w:r w:rsidRPr="00283DA0">
        <w:rPr>
          <w:rFonts w:ascii="Arial" w:hAnsi="Arial" w:cs="Arial"/>
          <w:sz w:val="20"/>
        </w:rPr>
        <w:tab/>
      </w:r>
      <w:r>
        <w:rPr>
          <w:rFonts w:ascii="Arial" w:hAnsi="Arial" w:cs="Arial"/>
          <w:sz w:val="20"/>
        </w:rPr>
        <w:t>1</w:t>
      </w:r>
    </w:p>
    <w:p w14:paraId="164AA32F" w14:textId="77777777" w:rsidR="003967C6" w:rsidRPr="00740B7D" w:rsidRDefault="003967C6" w:rsidP="003967C6">
      <w:pPr>
        <w:pStyle w:val="Zarkazkladnhotextu"/>
        <w:numPr>
          <w:ilvl w:val="0"/>
          <w:numId w:val="25"/>
        </w:numPr>
        <w:tabs>
          <w:tab w:val="clear" w:pos="1776"/>
          <w:tab w:val="num" w:pos="1020"/>
          <w:tab w:val="right" w:pos="8222"/>
        </w:tabs>
        <w:ind w:left="1020"/>
        <w:jc w:val="both"/>
        <w:rPr>
          <w:rFonts w:ascii="Arial" w:hAnsi="Arial" w:cs="Arial"/>
          <w:sz w:val="20"/>
        </w:rPr>
      </w:pPr>
      <w:r>
        <w:rPr>
          <w:rFonts w:ascii="Arial" w:hAnsi="Arial" w:cs="Arial"/>
          <w:sz w:val="20"/>
        </w:rPr>
        <w:t>Počet návštevníkov</w:t>
      </w:r>
      <w:r w:rsidRPr="00283DA0">
        <w:rPr>
          <w:rFonts w:ascii="Arial" w:hAnsi="Arial" w:cs="Arial"/>
          <w:sz w:val="20"/>
        </w:rPr>
        <w:tab/>
      </w:r>
      <w:r>
        <w:rPr>
          <w:rFonts w:ascii="Arial" w:hAnsi="Arial" w:cs="Arial"/>
          <w:sz w:val="20"/>
        </w:rPr>
        <w:t>30</w:t>
      </w:r>
    </w:p>
    <w:p w14:paraId="4862F27A" w14:textId="77777777" w:rsidR="003967C6" w:rsidRPr="00283DA0" w:rsidRDefault="003967C6" w:rsidP="003967C6">
      <w:pPr>
        <w:pStyle w:val="Zarkazkladnhotextu"/>
        <w:tabs>
          <w:tab w:val="right" w:pos="8222"/>
        </w:tabs>
        <w:spacing w:after="120"/>
        <w:ind w:left="660"/>
        <w:rPr>
          <w:rFonts w:ascii="Arial" w:hAnsi="Arial" w:cs="Arial"/>
          <w:sz w:val="20"/>
        </w:rPr>
      </w:pPr>
    </w:p>
    <w:tbl>
      <w:tblPr>
        <w:tblW w:w="102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5"/>
        <w:gridCol w:w="1787"/>
        <w:gridCol w:w="1519"/>
        <w:gridCol w:w="1317"/>
        <w:gridCol w:w="2005"/>
        <w:gridCol w:w="1886"/>
      </w:tblGrid>
      <w:tr w:rsidR="003967C6" w:rsidRPr="00BB206D" w14:paraId="25D73309" w14:textId="77777777" w:rsidTr="00F3053F">
        <w:trPr>
          <w:trHeight w:val="131"/>
          <w:jc w:val="center"/>
        </w:trPr>
        <w:tc>
          <w:tcPr>
            <w:tcW w:w="1745" w:type="dxa"/>
            <w:shd w:val="clear" w:color="auto" w:fill="D9D9D9"/>
            <w:vAlign w:val="center"/>
          </w:tcPr>
          <w:p w14:paraId="16FD1933" w14:textId="77777777" w:rsidR="003967C6" w:rsidRPr="00BB206D" w:rsidRDefault="003967C6" w:rsidP="00F3053F">
            <w:pPr>
              <w:pStyle w:val="Zarkazkladnhotextu"/>
              <w:tabs>
                <w:tab w:val="right" w:pos="8460"/>
              </w:tabs>
              <w:ind w:left="64"/>
              <w:jc w:val="center"/>
              <w:rPr>
                <w:rFonts w:ascii="Arial" w:hAnsi="Arial" w:cs="Arial"/>
                <w:b/>
                <w:sz w:val="18"/>
                <w:szCs w:val="18"/>
              </w:rPr>
            </w:pPr>
            <w:r w:rsidRPr="00BB206D">
              <w:rPr>
                <w:rFonts w:ascii="Arial" w:hAnsi="Arial" w:cs="Arial"/>
                <w:b/>
                <w:sz w:val="18"/>
                <w:szCs w:val="18"/>
              </w:rPr>
              <w:t>Typ prevádzky</w:t>
            </w:r>
          </w:p>
        </w:tc>
        <w:tc>
          <w:tcPr>
            <w:tcW w:w="1787" w:type="dxa"/>
            <w:shd w:val="clear" w:color="auto" w:fill="D9D9D9"/>
            <w:vAlign w:val="center"/>
          </w:tcPr>
          <w:p w14:paraId="06BC7C11" w14:textId="77777777" w:rsidR="003967C6" w:rsidRPr="00BB206D" w:rsidRDefault="003967C6" w:rsidP="00F3053F">
            <w:pPr>
              <w:pStyle w:val="Zarkazkladnhotextu"/>
              <w:tabs>
                <w:tab w:val="right" w:pos="8460"/>
              </w:tabs>
              <w:ind w:left="0"/>
              <w:jc w:val="center"/>
              <w:rPr>
                <w:rFonts w:ascii="Arial" w:hAnsi="Arial" w:cs="Arial"/>
                <w:b/>
                <w:sz w:val="18"/>
                <w:szCs w:val="18"/>
              </w:rPr>
            </w:pPr>
            <w:r w:rsidRPr="00BB206D">
              <w:rPr>
                <w:rFonts w:ascii="Arial" w:hAnsi="Arial" w:cs="Arial"/>
                <w:b/>
                <w:sz w:val="18"/>
                <w:szCs w:val="18"/>
              </w:rPr>
              <w:t>Druh objektu podľa STN736110 v zmysle čl. 16.3.10,tab.20:</w:t>
            </w:r>
          </w:p>
        </w:tc>
        <w:tc>
          <w:tcPr>
            <w:tcW w:w="1519" w:type="dxa"/>
            <w:shd w:val="clear" w:color="auto" w:fill="D9D9D9"/>
            <w:vAlign w:val="center"/>
          </w:tcPr>
          <w:p w14:paraId="07F0570B" w14:textId="77777777" w:rsidR="003967C6" w:rsidRPr="00BB206D" w:rsidRDefault="003967C6" w:rsidP="00F3053F">
            <w:pPr>
              <w:pStyle w:val="Zarkazkladnhotextu"/>
              <w:tabs>
                <w:tab w:val="right" w:pos="8460"/>
              </w:tabs>
              <w:ind w:left="33"/>
              <w:jc w:val="center"/>
              <w:rPr>
                <w:rFonts w:ascii="Arial" w:hAnsi="Arial" w:cs="Arial"/>
                <w:b/>
                <w:sz w:val="18"/>
                <w:szCs w:val="18"/>
              </w:rPr>
            </w:pPr>
            <w:proofErr w:type="spellStart"/>
            <w:r w:rsidRPr="00BB206D">
              <w:rPr>
                <w:rFonts w:ascii="Arial" w:hAnsi="Arial" w:cs="Arial"/>
                <w:b/>
                <w:sz w:val="18"/>
                <w:szCs w:val="18"/>
              </w:rPr>
              <w:t>úč</w:t>
            </w:r>
            <w:proofErr w:type="spellEnd"/>
            <w:r w:rsidRPr="00BB206D">
              <w:rPr>
                <w:rFonts w:ascii="Arial" w:hAnsi="Arial" w:cs="Arial"/>
                <w:b/>
                <w:sz w:val="18"/>
                <w:szCs w:val="18"/>
              </w:rPr>
              <w:t>. jednotka</w:t>
            </w:r>
          </w:p>
        </w:tc>
        <w:tc>
          <w:tcPr>
            <w:tcW w:w="1316" w:type="dxa"/>
            <w:shd w:val="clear" w:color="auto" w:fill="D9D9D9"/>
            <w:vAlign w:val="center"/>
          </w:tcPr>
          <w:p w14:paraId="2A4803AF" w14:textId="77777777" w:rsidR="003967C6" w:rsidRPr="00BB206D" w:rsidRDefault="003967C6" w:rsidP="00F3053F">
            <w:pPr>
              <w:pStyle w:val="Zarkazkladnhotextu"/>
              <w:tabs>
                <w:tab w:val="right" w:pos="8460"/>
              </w:tabs>
              <w:ind w:left="0"/>
              <w:jc w:val="center"/>
              <w:rPr>
                <w:rFonts w:ascii="Arial" w:hAnsi="Arial" w:cs="Arial"/>
                <w:b/>
                <w:sz w:val="18"/>
                <w:szCs w:val="18"/>
              </w:rPr>
            </w:pPr>
            <w:r w:rsidRPr="00BB206D">
              <w:rPr>
                <w:rFonts w:ascii="Arial" w:hAnsi="Arial" w:cs="Arial"/>
                <w:b/>
                <w:sz w:val="18"/>
                <w:szCs w:val="18"/>
              </w:rPr>
              <w:t xml:space="preserve">1 stojisko pripadá na </w:t>
            </w:r>
            <w:proofErr w:type="spellStart"/>
            <w:r w:rsidRPr="00BB206D">
              <w:rPr>
                <w:rFonts w:ascii="Arial" w:hAnsi="Arial" w:cs="Arial"/>
                <w:b/>
                <w:sz w:val="18"/>
                <w:szCs w:val="18"/>
              </w:rPr>
              <w:t>úč</w:t>
            </w:r>
            <w:proofErr w:type="spellEnd"/>
            <w:r w:rsidRPr="00BB206D">
              <w:rPr>
                <w:rFonts w:ascii="Arial" w:hAnsi="Arial" w:cs="Arial"/>
                <w:b/>
                <w:sz w:val="18"/>
                <w:szCs w:val="18"/>
              </w:rPr>
              <w:t>. jednotku</w:t>
            </w:r>
          </w:p>
        </w:tc>
        <w:tc>
          <w:tcPr>
            <w:tcW w:w="2005" w:type="dxa"/>
            <w:shd w:val="clear" w:color="auto" w:fill="D9D9D9"/>
            <w:vAlign w:val="center"/>
          </w:tcPr>
          <w:p w14:paraId="27C21D61" w14:textId="77777777" w:rsidR="003967C6" w:rsidRPr="00BB206D" w:rsidRDefault="003967C6" w:rsidP="00F3053F">
            <w:pPr>
              <w:pStyle w:val="Zarkazkladnhotextu"/>
              <w:tabs>
                <w:tab w:val="right" w:pos="8460"/>
              </w:tabs>
              <w:ind w:left="0"/>
              <w:jc w:val="center"/>
              <w:rPr>
                <w:rFonts w:ascii="Arial" w:hAnsi="Arial" w:cs="Arial"/>
                <w:b/>
                <w:sz w:val="18"/>
                <w:szCs w:val="18"/>
              </w:rPr>
            </w:pPr>
            <w:r w:rsidRPr="00BB206D">
              <w:rPr>
                <w:rFonts w:ascii="Arial" w:hAnsi="Arial" w:cs="Arial"/>
                <w:b/>
                <w:sz w:val="18"/>
                <w:szCs w:val="18"/>
              </w:rPr>
              <w:t>Parkovacie stojiská</w:t>
            </w:r>
          </w:p>
          <w:p w14:paraId="5CEDCCAE" w14:textId="77777777" w:rsidR="003967C6" w:rsidRPr="00BB206D" w:rsidRDefault="003967C6" w:rsidP="00F3053F">
            <w:pPr>
              <w:pStyle w:val="Zarkazkladnhotextu"/>
              <w:tabs>
                <w:tab w:val="right" w:pos="8460"/>
              </w:tabs>
              <w:ind w:left="0"/>
              <w:jc w:val="center"/>
              <w:rPr>
                <w:rFonts w:ascii="Arial" w:hAnsi="Arial" w:cs="Arial"/>
                <w:sz w:val="18"/>
                <w:szCs w:val="18"/>
              </w:rPr>
            </w:pPr>
            <w:r w:rsidRPr="00BB206D">
              <w:rPr>
                <w:rFonts w:ascii="Arial" w:hAnsi="Arial" w:cs="Arial"/>
                <w:b/>
                <w:sz w:val="18"/>
                <w:szCs w:val="18"/>
              </w:rPr>
              <w:t>krátkodobé</w:t>
            </w:r>
          </w:p>
        </w:tc>
        <w:tc>
          <w:tcPr>
            <w:tcW w:w="1885" w:type="dxa"/>
            <w:shd w:val="clear" w:color="auto" w:fill="D9D9D9"/>
            <w:vAlign w:val="center"/>
          </w:tcPr>
          <w:p w14:paraId="29D22320" w14:textId="77777777" w:rsidR="003967C6" w:rsidRPr="00BB206D" w:rsidRDefault="003967C6" w:rsidP="00F3053F">
            <w:pPr>
              <w:pStyle w:val="Zarkazkladnhotextu"/>
              <w:tabs>
                <w:tab w:val="right" w:pos="8460"/>
              </w:tabs>
              <w:ind w:left="0"/>
              <w:jc w:val="center"/>
              <w:rPr>
                <w:rFonts w:ascii="Arial" w:hAnsi="Arial" w:cs="Arial"/>
                <w:b/>
                <w:sz w:val="18"/>
                <w:szCs w:val="18"/>
              </w:rPr>
            </w:pPr>
            <w:r w:rsidRPr="00BB206D">
              <w:rPr>
                <w:rFonts w:ascii="Arial" w:hAnsi="Arial" w:cs="Arial"/>
                <w:b/>
                <w:sz w:val="18"/>
                <w:szCs w:val="18"/>
              </w:rPr>
              <w:t>Parkovacie stojiská</w:t>
            </w:r>
          </w:p>
          <w:p w14:paraId="7D9A5C63" w14:textId="77777777" w:rsidR="003967C6" w:rsidRPr="00BB206D" w:rsidRDefault="003967C6" w:rsidP="00F3053F">
            <w:pPr>
              <w:pStyle w:val="Zarkazkladnhotextu"/>
              <w:tabs>
                <w:tab w:val="right" w:pos="8460"/>
              </w:tabs>
              <w:ind w:left="0"/>
              <w:jc w:val="center"/>
              <w:rPr>
                <w:rFonts w:ascii="Arial" w:hAnsi="Arial" w:cs="Arial"/>
                <w:sz w:val="18"/>
                <w:szCs w:val="18"/>
              </w:rPr>
            </w:pPr>
            <w:r w:rsidRPr="00BB206D">
              <w:rPr>
                <w:rFonts w:ascii="Arial" w:hAnsi="Arial" w:cs="Arial"/>
                <w:b/>
                <w:sz w:val="18"/>
                <w:szCs w:val="18"/>
              </w:rPr>
              <w:t>dlhodobé</w:t>
            </w:r>
          </w:p>
        </w:tc>
      </w:tr>
      <w:tr w:rsidR="003967C6" w:rsidRPr="00BB206D" w14:paraId="1B3A2DA0" w14:textId="77777777" w:rsidTr="00F3053F">
        <w:trPr>
          <w:trHeight w:val="226"/>
          <w:jc w:val="center"/>
        </w:trPr>
        <w:tc>
          <w:tcPr>
            <w:tcW w:w="1745" w:type="dxa"/>
            <w:vMerge w:val="restart"/>
            <w:vAlign w:val="center"/>
          </w:tcPr>
          <w:p w14:paraId="4BCD977E" w14:textId="77777777" w:rsidR="003967C6" w:rsidRPr="006845C4" w:rsidRDefault="003967C6" w:rsidP="00F3053F">
            <w:pPr>
              <w:pStyle w:val="Zarkazkladnhotextu"/>
              <w:tabs>
                <w:tab w:val="right" w:pos="8222"/>
              </w:tabs>
              <w:spacing w:after="120"/>
              <w:ind w:left="0"/>
              <w:jc w:val="center"/>
              <w:rPr>
                <w:rFonts w:ascii="Arial" w:hAnsi="Arial" w:cs="Arial"/>
                <w:b/>
                <w:color w:val="000000"/>
                <w:sz w:val="18"/>
                <w:szCs w:val="18"/>
              </w:rPr>
            </w:pPr>
            <w:proofErr w:type="spellStart"/>
            <w:r w:rsidRPr="00BE6E9D">
              <w:rPr>
                <w:rFonts w:ascii="Arial" w:hAnsi="Arial" w:cs="Arial"/>
                <w:b/>
                <w:color w:val="000000"/>
                <w:sz w:val="18"/>
                <w:szCs w:val="18"/>
                <w:lang w:eastAsia="sk-SK"/>
              </w:rPr>
              <w:t>Sociálno</w:t>
            </w:r>
            <w:proofErr w:type="spellEnd"/>
            <w:r w:rsidRPr="00BE6E9D">
              <w:rPr>
                <w:rFonts w:ascii="Arial" w:hAnsi="Arial" w:cs="Arial"/>
                <w:b/>
                <w:color w:val="000000"/>
                <w:sz w:val="18"/>
                <w:szCs w:val="18"/>
                <w:lang w:eastAsia="sk-SK"/>
              </w:rPr>
              <w:t xml:space="preserve"> – zdravotné </w:t>
            </w:r>
            <w:proofErr w:type="spellStart"/>
            <w:r w:rsidRPr="00BE6E9D">
              <w:rPr>
                <w:rFonts w:ascii="Arial" w:hAnsi="Arial" w:cs="Arial"/>
                <w:b/>
                <w:color w:val="000000"/>
                <w:sz w:val="18"/>
                <w:szCs w:val="18"/>
                <w:lang w:eastAsia="sk-SK"/>
              </w:rPr>
              <w:t>nízkokapacitné</w:t>
            </w:r>
            <w:proofErr w:type="spellEnd"/>
            <w:r w:rsidRPr="00BE6E9D">
              <w:rPr>
                <w:rFonts w:ascii="Arial" w:hAnsi="Arial" w:cs="Arial"/>
                <w:b/>
                <w:color w:val="000000"/>
                <w:sz w:val="18"/>
                <w:szCs w:val="18"/>
                <w:lang w:eastAsia="sk-SK"/>
              </w:rPr>
              <w:t xml:space="preserve"> zariadenie – pobytová forma</w:t>
            </w:r>
          </w:p>
        </w:tc>
        <w:tc>
          <w:tcPr>
            <w:tcW w:w="1787" w:type="dxa"/>
            <w:vMerge w:val="restart"/>
            <w:vAlign w:val="center"/>
          </w:tcPr>
          <w:p w14:paraId="29399198" w14:textId="77777777" w:rsidR="003967C6" w:rsidRPr="00BB206D" w:rsidRDefault="003967C6" w:rsidP="00F3053F">
            <w:pPr>
              <w:pStyle w:val="Zarkazkladnhotextu"/>
              <w:tabs>
                <w:tab w:val="right" w:pos="8460"/>
              </w:tabs>
              <w:ind w:left="0"/>
              <w:jc w:val="center"/>
              <w:rPr>
                <w:rFonts w:ascii="Arial" w:hAnsi="Arial" w:cs="Arial"/>
                <w:sz w:val="18"/>
                <w:szCs w:val="18"/>
              </w:rPr>
            </w:pPr>
            <w:r w:rsidRPr="006845C4">
              <w:rPr>
                <w:rFonts w:ascii="Arial" w:hAnsi="Arial" w:cs="Arial"/>
                <w:sz w:val="18"/>
                <w:szCs w:val="18"/>
              </w:rPr>
              <w:t>Dom s opatrovateľskou službou</w:t>
            </w:r>
          </w:p>
        </w:tc>
        <w:tc>
          <w:tcPr>
            <w:tcW w:w="1519" w:type="dxa"/>
            <w:vAlign w:val="center"/>
          </w:tcPr>
          <w:p w14:paraId="20933F60" w14:textId="77777777" w:rsidR="003967C6" w:rsidRPr="00BB206D" w:rsidRDefault="003967C6" w:rsidP="00F3053F">
            <w:pPr>
              <w:pStyle w:val="Zarkazkladnhotextu"/>
              <w:tabs>
                <w:tab w:val="right" w:pos="8460"/>
              </w:tabs>
              <w:ind w:left="33"/>
              <w:jc w:val="center"/>
              <w:rPr>
                <w:rFonts w:ascii="Arial" w:hAnsi="Arial" w:cs="Arial"/>
                <w:sz w:val="18"/>
                <w:szCs w:val="18"/>
              </w:rPr>
            </w:pPr>
            <w:r w:rsidRPr="00BB206D">
              <w:rPr>
                <w:rFonts w:ascii="Arial" w:hAnsi="Arial" w:cs="Arial"/>
                <w:sz w:val="18"/>
                <w:szCs w:val="18"/>
              </w:rPr>
              <w:t>Zamestnanci</w:t>
            </w:r>
          </w:p>
        </w:tc>
        <w:tc>
          <w:tcPr>
            <w:tcW w:w="1316" w:type="dxa"/>
            <w:vAlign w:val="center"/>
          </w:tcPr>
          <w:p w14:paraId="4BF30078" w14:textId="77777777" w:rsidR="003967C6" w:rsidRPr="00BB206D" w:rsidRDefault="003967C6" w:rsidP="00F3053F">
            <w:pPr>
              <w:pStyle w:val="Zarkazkladnhotextu"/>
              <w:tabs>
                <w:tab w:val="right" w:pos="8460"/>
              </w:tabs>
              <w:ind w:left="0"/>
              <w:jc w:val="center"/>
              <w:rPr>
                <w:rFonts w:ascii="Arial" w:hAnsi="Arial" w:cs="Arial"/>
                <w:sz w:val="18"/>
                <w:szCs w:val="18"/>
              </w:rPr>
            </w:pPr>
            <w:r>
              <w:rPr>
                <w:rFonts w:ascii="Arial" w:hAnsi="Arial" w:cs="Arial"/>
                <w:sz w:val="18"/>
                <w:szCs w:val="18"/>
              </w:rPr>
              <w:t>4</w:t>
            </w:r>
          </w:p>
        </w:tc>
        <w:tc>
          <w:tcPr>
            <w:tcW w:w="2005" w:type="dxa"/>
            <w:vAlign w:val="center"/>
          </w:tcPr>
          <w:p w14:paraId="4465D715" w14:textId="77777777" w:rsidR="003967C6" w:rsidRPr="00BB206D" w:rsidRDefault="003967C6" w:rsidP="00F3053F">
            <w:pPr>
              <w:pStyle w:val="Zarkazkladnhotextu"/>
              <w:tabs>
                <w:tab w:val="right" w:pos="8460"/>
              </w:tabs>
              <w:ind w:left="0"/>
              <w:jc w:val="center"/>
              <w:rPr>
                <w:rFonts w:ascii="Arial" w:hAnsi="Arial" w:cs="Arial"/>
                <w:sz w:val="18"/>
                <w:szCs w:val="18"/>
              </w:rPr>
            </w:pPr>
          </w:p>
        </w:tc>
        <w:tc>
          <w:tcPr>
            <w:tcW w:w="1885" w:type="dxa"/>
            <w:vAlign w:val="center"/>
          </w:tcPr>
          <w:p w14:paraId="11F91227" w14:textId="77777777" w:rsidR="003967C6" w:rsidRPr="00BB206D" w:rsidRDefault="003967C6" w:rsidP="00F3053F">
            <w:pPr>
              <w:pStyle w:val="Zarkazkladnhotextu"/>
              <w:tabs>
                <w:tab w:val="right" w:pos="8460"/>
              </w:tabs>
              <w:ind w:left="32"/>
              <w:jc w:val="center"/>
              <w:rPr>
                <w:rFonts w:ascii="Arial" w:hAnsi="Arial" w:cs="Arial"/>
                <w:sz w:val="18"/>
                <w:szCs w:val="18"/>
              </w:rPr>
            </w:pPr>
            <w:r>
              <w:rPr>
                <w:rFonts w:ascii="Arial" w:hAnsi="Arial" w:cs="Arial"/>
                <w:sz w:val="18"/>
                <w:szCs w:val="18"/>
              </w:rPr>
              <w:t>13</w:t>
            </w:r>
            <w:r w:rsidRPr="00BB206D">
              <w:rPr>
                <w:rFonts w:ascii="Arial" w:hAnsi="Arial" w:cs="Arial"/>
                <w:sz w:val="18"/>
                <w:szCs w:val="18"/>
              </w:rPr>
              <w:t xml:space="preserve"> : </w:t>
            </w:r>
            <w:r>
              <w:rPr>
                <w:rFonts w:ascii="Arial" w:hAnsi="Arial" w:cs="Arial"/>
                <w:sz w:val="18"/>
                <w:szCs w:val="18"/>
              </w:rPr>
              <w:t>4</w:t>
            </w:r>
            <w:r w:rsidRPr="00BB206D">
              <w:rPr>
                <w:rFonts w:ascii="Arial" w:hAnsi="Arial" w:cs="Arial"/>
                <w:sz w:val="18"/>
                <w:szCs w:val="18"/>
              </w:rPr>
              <w:t xml:space="preserve"> </w:t>
            </w:r>
            <w:r w:rsidRPr="00BB206D">
              <w:rPr>
                <w:rFonts w:ascii="Arial" w:hAnsi="Arial" w:cs="Arial"/>
                <w:b/>
                <w:sz w:val="18"/>
                <w:szCs w:val="18"/>
              </w:rPr>
              <w:t xml:space="preserve">= </w:t>
            </w:r>
            <w:r>
              <w:rPr>
                <w:rFonts w:ascii="Arial" w:hAnsi="Arial" w:cs="Arial"/>
                <w:b/>
                <w:sz w:val="18"/>
                <w:szCs w:val="18"/>
              </w:rPr>
              <w:t>3,25</w:t>
            </w:r>
          </w:p>
        </w:tc>
      </w:tr>
      <w:tr w:rsidR="003967C6" w:rsidRPr="00BB206D" w14:paraId="03C07BB1" w14:textId="77777777" w:rsidTr="00F3053F">
        <w:trPr>
          <w:trHeight w:val="226"/>
          <w:jc w:val="center"/>
        </w:trPr>
        <w:tc>
          <w:tcPr>
            <w:tcW w:w="1745" w:type="dxa"/>
            <w:vMerge/>
            <w:vAlign w:val="center"/>
          </w:tcPr>
          <w:p w14:paraId="21F5033B" w14:textId="77777777" w:rsidR="003967C6" w:rsidRPr="00BB206D" w:rsidRDefault="003967C6" w:rsidP="00F3053F">
            <w:pPr>
              <w:shd w:val="clear" w:color="auto" w:fill="FFFFFF"/>
              <w:autoSpaceDE w:val="0"/>
              <w:autoSpaceDN w:val="0"/>
              <w:adjustRightInd w:val="0"/>
              <w:jc w:val="center"/>
              <w:rPr>
                <w:rFonts w:ascii="Arial" w:hAnsi="Arial" w:cs="Arial"/>
                <w:b/>
                <w:color w:val="000000"/>
                <w:sz w:val="18"/>
                <w:szCs w:val="18"/>
              </w:rPr>
            </w:pPr>
          </w:p>
        </w:tc>
        <w:tc>
          <w:tcPr>
            <w:tcW w:w="1787" w:type="dxa"/>
            <w:vMerge/>
            <w:vAlign w:val="center"/>
          </w:tcPr>
          <w:p w14:paraId="4F89B970" w14:textId="77777777" w:rsidR="003967C6" w:rsidRPr="00BB206D" w:rsidRDefault="003967C6" w:rsidP="00F3053F">
            <w:pPr>
              <w:pStyle w:val="Zarkazkladnhotextu"/>
              <w:tabs>
                <w:tab w:val="right" w:pos="8460"/>
              </w:tabs>
              <w:ind w:left="0"/>
              <w:jc w:val="center"/>
              <w:rPr>
                <w:rFonts w:ascii="Arial" w:hAnsi="Arial" w:cs="Arial"/>
                <w:sz w:val="18"/>
                <w:szCs w:val="18"/>
              </w:rPr>
            </w:pPr>
          </w:p>
        </w:tc>
        <w:tc>
          <w:tcPr>
            <w:tcW w:w="1519" w:type="dxa"/>
            <w:vAlign w:val="center"/>
          </w:tcPr>
          <w:p w14:paraId="719BD0B5" w14:textId="77777777" w:rsidR="003967C6" w:rsidRPr="00BB206D" w:rsidRDefault="003967C6" w:rsidP="00F3053F">
            <w:pPr>
              <w:pStyle w:val="Zarkazkladnhotextu"/>
              <w:tabs>
                <w:tab w:val="right" w:pos="8460"/>
              </w:tabs>
              <w:ind w:left="33"/>
              <w:jc w:val="center"/>
              <w:rPr>
                <w:rFonts w:ascii="Arial" w:hAnsi="Arial" w:cs="Arial"/>
                <w:sz w:val="18"/>
                <w:szCs w:val="18"/>
              </w:rPr>
            </w:pPr>
            <w:r>
              <w:rPr>
                <w:rFonts w:ascii="Arial" w:hAnsi="Arial" w:cs="Arial"/>
                <w:sz w:val="18"/>
                <w:szCs w:val="18"/>
              </w:rPr>
              <w:t>Lôžka</w:t>
            </w:r>
          </w:p>
        </w:tc>
        <w:tc>
          <w:tcPr>
            <w:tcW w:w="1316" w:type="dxa"/>
            <w:vAlign w:val="center"/>
          </w:tcPr>
          <w:p w14:paraId="01A2937D" w14:textId="77777777" w:rsidR="003967C6" w:rsidRPr="00BB206D" w:rsidRDefault="003967C6" w:rsidP="00F3053F">
            <w:pPr>
              <w:pStyle w:val="Zarkazkladnhotextu"/>
              <w:tabs>
                <w:tab w:val="right" w:pos="8460"/>
              </w:tabs>
              <w:ind w:left="0"/>
              <w:jc w:val="center"/>
              <w:rPr>
                <w:rFonts w:ascii="Arial" w:hAnsi="Arial" w:cs="Arial"/>
                <w:sz w:val="18"/>
                <w:szCs w:val="18"/>
              </w:rPr>
            </w:pPr>
            <w:r>
              <w:rPr>
                <w:rFonts w:ascii="Arial" w:hAnsi="Arial" w:cs="Arial"/>
                <w:sz w:val="18"/>
                <w:szCs w:val="18"/>
              </w:rPr>
              <w:t>4</w:t>
            </w:r>
          </w:p>
        </w:tc>
        <w:tc>
          <w:tcPr>
            <w:tcW w:w="2005" w:type="dxa"/>
            <w:vAlign w:val="center"/>
          </w:tcPr>
          <w:p w14:paraId="5500CCE5" w14:textId="77777777" w:rsidR="003967C6" w:rsidRPr="00BB206D" w:rsidRDefault="003967C6" w:rsidP="00F3053F">
            <w:pPr>
              <w:pStyle w:val="Zarkazkladnhotextu"/>
              <w:tabs>
                <w:tab w:val="right" w:pos="8460"/>
              </w:tabs>
              <w:jc w:val="center"/>
              <w:rPr>
                <w:rFonts w:ascii="Arial" w:hAnsi="Arial" w:cs="Arial"/>
                <w:sz w:val="18"/>
                <w:szCs w:val="18"/>
              </w:rPr>
            </w:pPr>
          </w:p>
        </w:tc>
        <w:tc>
          <w:tcPr>
            <w:tcW w:w="1885" w:type="dxa"/>
            <w:vAlign w:val="center"/>
          </w:tcPr>
          <w:p w14:paraId="1AC146A9" w14:textId="77777777" w:rsidR="003967C6" w:rsidRPr="00BB206D" w:rsidRDefault="003967C6" w:rsidP="00F3053F">
            <w:pPr>
              <w:pStyle w:val="Zarkazkladnhotextu"/>
              <w:tabs>
                <w:tab w:val="right" w:pos="8460"/>
              </w:tabs>
              <w:rPr>
                <w:rFonts w:ascii="Arial" w:hAnsi="Arial" w:cs="Arial"/>
                <w:sz w:val="18"/>
                <w:szCs w:val="18"/>
              </w:rPr>
            </w:pPr>
            <w:r>
              <w:rPr>
                <w:rFonts w:ascii="Arial" w:hAnsi="Arial" w:cs="Arial"/>
                <w:sz w:val="18"/>
                <w:szCs w:val="18"/>
              </w:rPr>
              <w:t>30</w:t>
            </w:r>
            <w:r w:rsidRPr="00BB206D">
              <w:rPr>
                <w:rFonts w:ascii="Arial" w:hAnsi="Arial" w:cs="Arial"/>
                <w:sz w:val="18"/>
                <w:szCs w:val="18"/>
              </w:rPr>
              <w:t xml:space="preserve"> : </w:t>
            </w:r>
            <w:r>
              <w:rPr>
                <w:rFonts w:ascii="Arial" w:hAnsi="Arial" w:cs="Arial"/>
                <w:sz w:val="18"/>
                <w:szCs w:val="18"/>
              </w:rPr>
              <w:t>4</w:t>
            </w:r>
            <w:r w:rsidRPr="00BB206D">
              <w:rPr>
                <w:rFonts w:ascii="Arial" w:hAnsi="Arial" w:cs="Arial"/>
                <w:sz w:val="18"/>
                <w:szCs w:val="18"/>
              </w:rPr>
              <w:t xml:space="preserve"> </w:t>
            </w:r>
            <w:r w:rsidRPr="00BB206D">
              <w:rPr>
                <w:rFonts w:ascii="Arial" w:hAnsi="Arial" w:cs="Arial"/>
                <w:b/>
                <w:sz w:val="18"/>
                <w:szCs w:val="18"/>
              </w:rPr>
              <w:t xml:space="preserve">= </w:t>
            </w:r>
            <w:r>
              <w:rPr>
                <w:rFonts w:ascii="Arial" w:hAnsi="Arial" w:cs="Arial"/>
                <w:b/>
                <w:sz w:val="18"/>
                <w:szCs w:val="18"/>
              </w:rPr>
              <w:t>7,5</w:t>
            </w:r>
          </w:p>
        </w:tc>
      </w:tr>
      <w:tr w:rsidR="003967C6" w:rsidRPr="00BB206D" w14:paraId="61DFECA5" w14:textId="77777777" w:rsidTr="00F3053F">
        <w:trPr>
          <w:trHeight w:val="226"/>
          <w:jc w:val="center"/>
        </w:trPr>
        <w:tc>
          <w:tcPr>
            <w:tcW w:w="1745" w:type="dxa"/>
            <w:vMerge w:val="restart"/>
            <w:vAlign w:val="center"/>
          </w:tcPr>
          <w:p w14:paraId="0A55F4EB" w14:textId="77777777" w:rsidR="003967C6" w:rsidRPr="006845C4" w:rsidRDefault="003967C6" w:rsidP="00F3053F">
            <w:pPr>
              <w:pStyle w:val="Zarkazkladnhotextu"/>
              <w:tabs>
                <w:tab w:val="right" w:pos="8222"/>
              </w:tabs>
              <w:spacing w:after="120"/>
              <w:ind w:left="0"/>
              <w:jc w:val="center"/>
              <w:rPr>
                <w:rFonts w:ascii="Arial" w:hAnsi="Arial" w:cs="Arial"/>
                <w:b/>
                <w:color w:val="000000"/>
                <w:sz w:val="18"/>
                <w:szCs w:val="18"/>
                <w:lang w:eastAsia="sk-SK"/>
              </w:rPr>
            </w:pPr>
            <w:r w:rsidRPr="006845C4">
              <w:rPr>
                <w:rFonts w:ascii="Arial" w:hAnsi="Arial" w:cs="Arial"/>
                <w:b/>
                <w:color w:val="000000"/>
                <w:sz w:val="18"/>
                <w:szCs w:val="18"/>
                <w:lang w:eastAsia="sk-SK"/>
              </w:rPr>
              <w:t>Dom seniorov</w:t>
            </w:r>
          </w:p>
        </w:tc>
        <w:tc>
          <w:tcPr>
            <w:tcW w:w="1787" w:type="dxa"/>
            <w:vMerge w:val="restart"/>
            <w:vAlign w:val="center"/>
          </w:tcPr>
          <w:p w14:paraId="1EA19704" w14:textId="77777777" w:rsidR="003967C6" w:rsidRPr="00274423" w:rsidRDefault="003967C6" w:rsidP="00F3053F">
            <w:pPr>
              <w:pStyle w:val="Zarkazkladnhotextu"/>
              <w:tabs>
                <w:tab w:val="right" w:pos="8460"/>
              </w:tabs>
              <w:ind w:left="0"/>
              <w:jc w:val="center"/>
              <w:rPr>
                <w:rFonts w:ascii="Calibri" w:hAnsi="Calibri" w:cs="Calibri"/>
                <w:sz w:val="20"/>
              </w:rPr>
            </w:pPr>
            <w:r w:rsidRPr="006845C4">
              <w:rPr>
                <w:rFonts w:ascii="Calibri" w:hAnsi="Calibri" w:cs="Calibri"/>
                <w:sz w:val="20"/>
              </w:rPr>
              <w:t>Dom s opatrovateľskou službou</w:t>
            </w:r>
          </w:p>
        </w:tc>
        <w:tc>
          <w:tcPr>
            <w:tcW w:w="1519" w:type="dxa"/>
            <w:vAlign w:val="center"/>
          </w:tcPr>
          <w:p w14:paraId="382B3E68" w14:textId="77777777" w:rsidR="003967C6" w:rsidRPr="00BB206D" w:rsidRDefault="003967C6" w:rsidP="00F3053F">
            <w:pPr>
              <w:pStyle w:val="Zarkazkladnhotextu"/>
              <w:tabs>
                <w:tab w:val="right" w:pos="8460"/>
              </w:tabs>
              <w:ind w:left="33"/>
              <w:jc w:val="center"/>
              <w:rPr>
                <w:rFonts w:ascii="Arial" w:hAnsi="Arial" w:cs="Arial"/>
                <w:sz w:val="18"/>
                <w:szCs w:val="18"/>
              </w:rPr>
            </w:pPr>
            <w:r w:rsidRPr="00BB206D">
              <w:rPr>
                <w:rFonts w:ascii="Arial" w:hAnsi="Arial" w:cs="Arial"/>
                <w:sz w:val="18"/>
                <w:szCs w:val="18"/>
              </w:rPr>
              <w:t>Zamestnanci</w:t>
            </w:r>
          </w:p>
        </w:tc>
        <w:tc>
          <w:tcPr>
            <w:tcW w:w="1316" w:type="dxa"/>
            <w:vAlign w:val="center"/>
          </w:tcPr>
          <w:p w14:paraId="6E060055" w14:textId="77777777" w:rsidR="003967C6" w:rsidRPr="00274423" w:rsidRDefault="003967C6" w:rsidP="00F3053F">
            <w:pPr>
              <w:pStyle w:val="Zarkazkladnhotextu"/>
              <w:tabs>
                <w:tab w:val="right" w:pos="8460"/>
              </w:tabs>
              <w:ind w:left="0"/>
              <w:jc w:val="center"/>
              <w:rPr>
                <w:rFonts w:ascii="Calibri" w:hAnsi="Calibri" w:cs="Calibri"/>
                <w:sz w:val="20"/>
              </w:rPr>
            </w:pPr>
            <w:r>
              <w:rPr>
                <w:rFonts w:ascii="Calibri" w:hAnsi="Calibri" w:cs="Calibri"/>
                <w:sz w:val="20"/>
              </w:rPr>
              <w:t>4</w:t>
            </w:r>
          </w:p>
        </w:tc>
        <w:tc>
          <w:tcPr>
            <w:tcW w:w="2005" w:type="dxa"/>
            <w:vAlign w:val="center"/>
          </w:tcPr>
          <w:p w14:paraId="7747B3F0" w14:textId="77777777" w:rsidR="003967C6" w:rsidRPr="00BB206D" w:rsidRDefault="003967C6" w:rsidP="00F3053F">
            <w:pPr>
              <w:pStyle w:val="Zarkazkladnhotextu"/>
              <w:tabs>
                <w:tab w:val="right" w:pos="8460"/>
              </w:tabs>
              <w:ind w:left="0"/>
              <w:jc w:val="center"/>
              <w:rPr>
                <w:rFonts w:ascii="Arial" w:hAnsi="Arial" w:cs="Arial"/>
                <w:sz w:val="18"/>
                <w:szCs w:val="18"/>
              </w:rPr>
            </w:pPr>
          </w:p>
        </w:tc>
        <w:tc>
          <w:tcPr>
            <w:tcW w:w="1885" w:type="dxa"/>
            <w:vAlign w:val="center"/>
          </w:tcPr>
          <w:p w14:paraId="14CEF028" w14:textId="77777777" w:rsidR="003967C6" w:rsidRPr="00BB206D" w:rsidRDefault="003967C6" w:rsidP="00F3053F">
            <w:pPr>
              <w:pStyle w:val="Zarkazkladnhotextu"/>
              <w:tabs>
                <w:tab w:val="right" w:pos="8460"/>
              </w:tabs>
              <w:ind w:left="32"/>
              <w:jc w:val="center"/>
              <w:rPr>
                <w:rFonts w:ascii="Arial" w:hAnsi="Arial" w:cs="Arial"/>
                <w:sz w:val="18"/>
                <w:szCs w:val="18"/>
              </w:rPr>
            </w:pPr>
            <w:r>
              <w:rPr>
                <w:rFonts w:ascii="Arial" w:hAnsi="Arial" w:cs="Arial"/>
                <w:sz w:val="18"/>
                <w:szCs w:val="18"/>
              </w:rPr>
              <w:t>15</w:t>
            </w:r>
            <w:r w:rsidRPr="00BB206D">
              <w:rPr>
                <w:rFonts w:ascii="Arial" w:hAnsi="Arial" w:cs="Arial"/>
                <w:sz w:val="18"/>
                <w:szCs w:val="18"/>
              </w:rPr>
              <w:t xml:space="preserve"> : </w:t>
            </w:r>
            <w:r>
              <w:rPr>
                <w:rFonts w:ascii="Arial" w:hAnsi="Arial" w:cs="Arial"/>
                <w:sz w:val="18"/>
                <w:szCs w:val="18"/>
              </w:rPr>
              <w:t>4</w:t>
            </w:r>
            <w:r w:rsidRPr="00BB206D">
              <w:rPr>
                <w:rFonts w:ascii="Arial" w:hAnsi="Arial" w:cs="Arial"/>
                <w:sz w:val="18"/>
                <w:szCs w:val="18"/>
              </w:rPr>
              <w:t xml:space="preserve"> </w:t>
            </w:r>
            <w:r w:rsidRPr="00BB206D">
              <w:rPr>
                <w:rFonts w:ascii="Arial" w:hAnsi="Arial" w:cs="Arial"/>
                <w:b/>
                <w:sz w:val="18"/>
                <w:szCs w:val="18"/>
              </w:rPr>
              <w:t xml:space="preserve">= </w:t>
            </w:r>
            <w:r>
              <w:rPr>
                <w:rFonts w:ascii="Arial" w:hAnsi="Arial" w:cs="Arial"/>
                <w:b/>
                <w:sz w:val="18"/>
                <w:szCs w:val="18"/>
              </w:rPr>
              <w:t>3,75</w:t>
            </w:r>
          </w:p>
        </w:tc>
      </w:tr>
      <w:tr w:rsidR="003967C6" w:rsidRPr="00BB206D" w14:paraId="6DBE40A6" w14:textId="77777777" w:rsidTr="00F3053F">
        <w:trPr>
          <w:trHeight w:val="226"/>
          <w:jc w:val="center"/>
        </w:trPr>
        <w:tc>
          <w:tcPr>
            <w:tcW w:w="1745" w:type="dxa"/>
            <w:vMerge/>
            <w:vAlign w:val="center"/>
          </w:tcPr>
          <w:p w14:paraId="66866608" w14:textId="77777777" w:rsidR="003967C6" w:rsidRPr="006845C4" w:rsidRDefault="003967C6" w:rsidP="00F3053F">
            <w:pPr>
              <w:shd w:val="clear" w:color="auto" w:fill="FFFFFF"/>
              <w:autoSpaceDE w:val="0"/>
              <w:autoSpaceDN w:val="0"/>
              <w:adjustRightInd w:val="0"/>
              <w:jc w:val="center"/>
              <w:rPr>
                <w:rFonts w:ascii="Arial" w:hAnsi="Arial" w:cs="Arial"/>
                <w:b/>
                <w:color w:val="000000"/>
                <w:sz w:val="18"/>
                <w:szCs w:val="18"/>
              </w:rPr>
            </w:pPr>
          </w:p>
        </w:tc>
        <w:tc>
          <w:tcPr>
            <w:tcW w:w="1787" w:type="dxa"/>
            <w:vMerge/>
            <w:vAlign w:val="center"/>
          </w:tcPr>
          <w:p w14:paraId="4D0536EB" w14:textId="77777777" w:rsidR="003967C6" w:rsidRPr="00274423" w:rsidRDefault="003967C6" w:rsidP="00F3053F">
            <w:pPr>
              <w:pStyle w:val="Zarkazkladnhotextu"/>
              <w:tabs>
                <w:tab w:val="right" w:pos="8460"/>
              </w:tabs>
              <w:ind w:left="0"/>
              <w:jc w:val="center"/>
              <w:rPr>
                <w:rFonts w:ascii="Calibri" w:hAnsi="Calibri" w:cs="Calibri"/>
                <w:sz w:val="20"/>
              </w:rPr>
            </w:pPr>
          </w:p>
        </w:tc>
        <w:tc>
          <w:tcPr>
            <w:tcW w:w="1519" w:type="dxa"/>
            <w:vAlign w:val="center"/>
          </w:tcPr>
          <w:p w14:paraId="5C18B26E" w14:textId="77777777" w:rsidR="003967C6" w:rsidRPr="00274423" w:rsidRDefault="003967C6" w:rsidP="00F3053F">
            <w:pPr>
              <w:pStyle w:val="Zarkazkladnhotextu"/>
              <w:tabs>
                <w:tab w:val="right" w:pos="8460"/>
              </w:tabs>
              <w:ind w:left="33"/>
              <w:jc w:val="center"/>
              <w:rPr>
                <w:rFonts w:ascii="Calibri" w:hAnsi="Calibri" w:cs="Calibri"/>
                <w:sz w:val="20"/>
              </w:rPr>
            </w:pPr>
            <w:r>
              <w:rPr>
                <w:rFonts w:ascii="Arial" w:hAnsi="Arial" w:cs="Arial"/>
                <w:sz w:val="18"/>
                <w:szCs w:val="18"/>
              </w:rPr>
              <w:t>Lôžka</w:t>
            </w:r>
          </w:p>
        </w:tc>
        <w:tc>
          <w:tcPr>
            <w:tcW w:w="1316" w:type="dxa"/>
            <w:vAlign w:val="center"/>
          </w:tcPr>
          <w:p w14:paraId="3A8216BB" w14:textId="77777777" w:rsidR="003967C6" w:rsidRPr="00274423" w:rsidRDefault="003967C6" w:rsidP="00F3053F">
            <w:pPr>
              <w:pStyle w:val="Zarkazkladnhotextu"/>
              <w:tabs>
                <w:tab w:val="right" w:pos="8460"/>
              </w:tabs>
              <w:ind w:left="0"/>
              <w:jc w:val="center"/>
              <w:rPr>
                <w:rFonts w:ascii="Calibri" w:hAnsi="Calibri" w:cs="Calibri"/>
                <w:sz w:val="20"/>
              </w:rPr>
            </w:pPr>
            <w:r>
              <w:rPr>
                <w:rFonts w:ascii="Calibri" w:hAnsi="Calibri" w:cs="Calibri"/>
                <w:sz w:val="20"/>
              </w:rPr>
              <w:t>4</w:t>
            </w:r>
          </w:p>
        </w:tc>
        <w:tc>
          <w:tcPr>
            <w:tcW w:w="2005" w:type="dxa"/>
            <w:vAlign w:val="center"/>
          </w:tcPr>
          <w:p w14:paraId="2BAEC593" w14:textId="77777777" w:rsidR="003967C6" w:rsidRPr="00BB206D" w:rsidRDefault="003967C6" w:rsidP="00F3053F">
            <w:pPr>
              <w:pStyle w:val="Zarkazkladnhotextu"/>
              <w:tabs>
                <w:tab w:val="right" w:pos="8460"/>
              </w:tabs>
              <w:jc w:val="center"/>
              <w:rPr>
                <w:rFonts w:ascii="Arial" w:hAnsi="Arial" w:cs="Arial"/>
                <w:sz w:val="18"/>
                <w:szCs w:val="18"/>
              </w:rPr>
            </w:pPr>
          </w:p>
        </w:tc>
        <w:tc>
          <w:tcPr>
            <w:tcW w:w="1885" w:type="dxa"/>
            <w:vAlign w:val="center"/>
          </w:tcPr>
          <w:p w14:paraId="6ADE505F" w14:textId="77777777" w:rsidR="003967C6" w:rsidRPr="00BB206D" w:rsidRDefault="003967C6" w:rsidP="00F3053F">
            <w:pPr>
              <w:pStyle w:val="Zarkazkladnhotextu"/>
              <w:tabs>
                <w:tab w:val="right" w:pos="8460"/>
              </w:tabs>
              <w:ind w:left="32"/>
              <w:jc w:val="center"/>
              <w:rPr>
                <w:rFonts w:ascii="Arial" w:hAnsi="Arial" w:cs="Arial"/>
                <w:sz w:val="18"/>
                <w:szCs w:val="18"/>
              </w:rPr>
            </w:pPr>
            <w:r>
              <w:rPr>
                <w:rFonts w:ascii="Arial" w:hAnsi="Arial" w:cs="Arial"/>
                <w:sz w:val="18"/>
                <w:szCs w:val="18"/>
              </w:rPr>
              <w:t>40</w:t>
            </w:r>
            <w:r w:rsidRPr="00BB206D">
              <w:rPr>
                <w:rFonts w:ascii="Arial" w:hAnsi="Arial" w:cs="Arial"/>
                <w:sz w:val="18"/>
                <w:szCs w:val="18"/>
              </w:rPr>
              <w:t xml:space="preserve"> : </w:t>
            </w:r>
            <w:r>
              <w:rPr>
                <w:rFonts w:ascii="Arial" w:hAnsi="Arial" w:cs="Arial"/>
                <w:sz w:val="18"/>
                <w:szCs w:val="18"/>
              </w:rPr>
              <w:t>4</w:t>
            </w:r>
            <w:r w:rsidRPr="00BB206D">
              <w:rPr>
                <w:rFonts w:ascii="Arial" w:hAnsi="Arial" w:cs="Arial"/>
                <w:sz w:val="18"/>
                <w:szCs w:val="18"/>
              </w:rPr>
              <w:t xml:space="preserve"> </w:t>
            </w:r>
            <w:r w:rsidRPr="00BB206D">
              <w:rPr>
                <w:rFonts w:ascii="Arial" w:hAnsi="Arial" w:cs="Arial"/>
                <w:b/>
                <w:sz w:val="18"/>
                <w:szCs w:val="18"/>
              </w:rPr>
              <w:t xml:space="preserve">= </w:t>
            </w:r>
            <w:r>
              <w:rPr>
                <w:rFonts w:ascii="Arial" w:hAnsi="Arial" w:cs="Arial"/>
                <w:b/>
                <w:sz w:val="18"/>
                <w:szCs w:val="18"/>
              </w:rPr>
              <w:t>10</w:t>
            </w:r>
          </w:p>
        </w:tc>
      </w:tr>
      <w:tr w:rsidR="003967C6" w:rsidRPr="00BB206D" w14:paraId="4F05946B" w14:textId="77777777" w:rsidTr="00F3053F">
        <w:trPr>
          <w:trHeight w:val="226"/>
          <w:jc w:val="center"/>
        </w:trPr>
        <w:tc>
          <w:tcPr>
            <w:tcW w:w="1745" w:type="dxa"/>
            <w:vMerge w:val="restart"/>
            <w:vAlign w:val="center"/>
          </w:tcPr>
          <w:p w14:paraId="36C30F20" w14:textId="77777777" w:rsidR="003967C6" w:rsidRPr="00BB206D" w:rsidRDefault="003967C6" w:rsidP="00F3053F">
            <w:pPr>
              <w:shd w:val="clear" w:color="auto" w:fill="FFFFFF"/>
              <w:autoSpaceDE w:val="0"/>
              <w:autoSpaceDN w:val="0"/>
              <w:adjustRightInd w:val="0"/>
              <w:jc w:val="center"/>
              <w:rPr>
                <w:rFonts w:ascii="Arial" w:hAnsi="Arial" w:cs="Arial"/>
                <w:b/>
                <w:color w:val="000000"/>
                <w:sz w:val="18"/>
                <w:szCs w:val="18"/>
              </w:rPr>
            </w:pPr>
            <w:r>
              <w:rPr>
                <w:rFonts w:ascii="Arial" w:hAnsi="Arial" w:cs="Arial"/>
                <w:b/>
                <w:color w:val="000000"/>
                <w:sz w:val="18"/>
                <w:szCs w:val="18"/>
              </w:rPr>
              <w:t>Škôlka</w:t>
            </w:r>
          </w:p>
        </w:tc>
        <w:tc>
          <w:tcPr>
            <w:tcW w:w="1787" w:type="dxa"/>
            <w:vMerge w:val="restart"/>
            <w:vAlign w:val="center"/>
          </w:tcPr>
          <w:p w14:paraId="74280AF9" w14:textId="77777777" w:rsidR="003967C6" w:rsidRPr="00BB206D" w:rsidRDefault="003967C6" w:rsidP="00F3053F">
            <w:pPr>
              <w:pStyle w:val="Zarkazkladnhotextu"/>
              <w:tabs>
                <w:tab w:val="right" w:pos="8460"/>
              </w:tabs>
              <w:ind w:left="0"/>
              <w:jc w:val="center"/>
              <w:rPr>
                <w:rFonts w:ascii="Arial" w:hAnsi="Arial" w:cs="Arial"/>
                <w:sz w:val="18"/>
                <w:szCs w:val="18"/>
              </w:rPr>
            </w:pPr>
            <w:r w:rsidRPr="00BB206D">
              <w:rPr>
                <w:rFonts w:ascii="Arial" w:hAnsi="Arial" w:cs="Arial"/>
                <w:sz w:val="18"/>
                <w:szCs w:val="18"/>
              </w:rPr>
              <w:t>Služby (obchody, obchodné centrá)</w:t>
            </w:r>
          </w:p>
        </w:tc>
        <w:tc>
          <w:tcPr>
            <w:tcW w:w="1519" w:type="dxa"/>
            <w:vAlign w:val="center"/>
          </w:tcPr>
          <w:p w14:paraId="3F39F62E" w14:textId="77777777" w:rsidR="003967C6" w:rsidRPr="00BB206D" w:rsidRDefault="003967C6" w:rsidP="00F3053F">
            <w:pPr>
              <w:pStyle w:val="Zarkazkladnhotextu"/>
              <w:tabs>
                <w:tab w:val="right" w:pos="8460"/>
              </w:tabs>
              <w:ind w:left="33"/>
              <w:jc w:val="center"/>
              <w:rPr>
                <w:rFonts w:ascii="Arial" w:hAnsi="Arial" w:cs="Arial"/>
                <w:sz w:val="18"/>
                <w:szCs w:val="18"/>
              </w:rPr>
            </w:pPr>
            <w:r>
              <w:rPr>
                <w:rFonts w:ascii="Arial" w:hAnsi="Arial" w:cs="Arial"/>
                <w:sz w:val="18"/>
                <w:szCs w:val="18"/>
              </w:rPr>
              <w:t>Návštevníci do 1 hod</w:t>
            </w:r>
          </w:p>
        </w:tc>
        <w:tc>
          <w:tcPr>
            <w:tcW w:w="1316" w:type="dxa"/>
            <w:vAlign w:val="center"/>
          </w:tcPr>
          <w:p w14:paraId="2DA62924" w14:textId="77777777" w:rsidR="003967C6" w:rsidRPr="00BB206D" w:rsidRDefault="003967C6" w:rsidP="00F3053F">
            <w:pPr>
              <w:pStyle w:val="Zarkazkladnhotextu"/>
              <w:tabs>
                <w:tab w:val="right" w:pos="8460"/>
              </w:tabs>
              <w:ind w:left="0"/>
              <w:jc w:val="center"/>
              <w:rPr>
                <w:rFonts w:ascii="Arial" w:hAnsi="Arial" w:cs="Arial"/>
                <w:sz w:val="18"/>
                <w:szCs w:val="18"/>
              </w:rPr>
            </w:pPr>
            <w:r>
              <w:rPr>
                <w:rFonts w:ascii="Arial" w:hAnsi="Arial" w:cs="Arial"/>
                <w:sz w:val="18"/>
                <w:szCs w:val="18"/>
              </w:rPr>
              <w:t>10</w:t>
            </w:r>
          </w:p>
        </w:tc>
        <w:tc>
          <w:tcPr>
            <w:tcW w:w="2005" w:type="dxa"/>
            <w:vAlign w:val="center"/>
          </w:tcPr>
          <w:p w14:paraId="5A85092B" w14:textId="77777777" w:rsidR="003967C6" w:rsidRPr="00BB206D" w:rsidRDefault="003967C6" w:rsidP="00F3053F">
            <w:pPr>
              <w:pStyle w:val="Zarkazkladnhotextu"/>
              <w:tabs>
                <w:tab w:val="right" w:pos="8460"/>
              </w:tabs>
              <w:ind w:left="0"/>
              <w:jc w:val="center"/>
              <w:rPr>
                <w:rFonts w:ascii="Arial" w:hAnsi="Arial" w:cs="Arial"/>
                <w:sz w:val="18"/>
                <w:szCs w:val="18"/>
              </w:rPr>
            </w:pPr>
            <w:r>
              <w:rPr>
                <w:rFonts w:ascii="Arial" w:hAnsi="Arial" w:cs="Arial"/>
                <w:sz w:val="18"/>
                <w:szCs w:val="18"/>
              </w:rPr>
              <w:t>20</w:t>
            </w:r>
            <w:r w:rsidRPr="00BB206D">
              <w:rPr>
                <w:rFonts w:ascii="Arial" w:hAnsi="Arial" w:cs="Arial"/>
                <w:sz w:val="18"/>
                <w:szCs w:val="18"/>
              </w:rPr>
              <w:t xml:space="preserve"> : </w:t>
            </w:r>
            <w:r>
              <w:rPr>
                <w:rFonts w:ascii="Arial" w:hAnsi="Arial" w:cs="Arial"/>
                <w:sz w:val="18"/>
                <w:szCs w:val="18"/>
              </w:rPr>
              <w:t>10</w:t>
            </w:r>
            <w:r w:rsidRPr="00BB206D">
              <w:rPr>
                <w:rFonts w:ascii="Arial" w:hAnsi="Arial" w:cs="Arial"/>
                <w:sz w:val="18"/>
                <w:szCs w:val="18"/>
              </w:rPr>
              <w:t xml:space="preserve"> </w:t>
            </w:r>
            <w:r w:rsidRPr="00BB206D">
              <w:rPr>
                <w:rFonts w:ascii="Arial" w:hAnsi="Arial" w:cs="Arial"/>
                <w:b/>
                <w:sz w:val="18"/>
                <w:szCs w:val="18"/>
              </w:rPr>
              <w:t xml:space="preserve">= </w:t>
            </w:r>
            <w:r>
              <w:rPr>
                <w:rFonts w:ascii="Arial" w:hAnsi="Arial" w:cs="Arial"/>
                <w:b/>
                <w:sz w:val="18"/>
                <w:szCs w:val="18"/>
              </w:rPr>
              <w:t>2</w:t>
            </w:r>
          </w:p>
        </w:tc>
        <w:tc>
          <w:tcPr>
            <w:tcW w:w="1885" w:type="dxa"/>
            <w:vAlign w:val="center"/>
          </w:tcPr>
          <w:p w14:paraId="3CBD8E36" w14:textId="77777777" w:rsidR="003967C6" w:rsidRPr="00BB206D" w:rsidRDefault="003967C6" w:rsidP="00F3053F">
            <w:pPr>
              <w:pStyle w:val="Zarkazkladnhotextu"/>
              <w:tabs>
                <w:tab w:val="right" w:pos="8460"/>
              </w:tabs>
              <w:ind w:left="32"/>
              <w:jc w:val="center"/>
              <w:rPr>
                <w:rFonts w:ascii="Arial" w:hAnsi="Arial" w:cs="Arial"/>
                <w:sz w:val="18"/>
                <w:szCs w:val="18"/>
              </w:rPr>
            </w:pPr>
          </w:p>
        </w:tc>
      </w:tr>
      <w:tr w:rsidR="003967C6" w:rsidRPr="00BB206D" w14:paraId="3B4C2092" w14:textId="77777777" w:rsidTr="00F3053F">
        <w:trPr>
          <w:trHeight w:val="226"/>
          <w:jc w:val="center"/>
        </w:trPr>
        <w:tc>
          <w:tcPr>
            <w:tcW w:w="1745" w:type="dxa"/>
            <w:vMerge/>
            <w:vAlign w:val="center"/>
          </w:tcPr>
          <w:p w14:paraId="241BAECE" w14:textId="77777777" w:rsidR="003967C6" w:rsidRPr="00BB206D" w:rsidRDefault="003967C6" w:rsidP="00F3053F">
            <w:pPr>
              <w:shd w:val="clear" w:color="auto" w:fill="FFFFFF"/>
              <w:autoSpaceDE w:val="0"/>
              <w:autoSpaceDN w:val="0"/>
              <w:adjustRightInd w:val="0"/>
              <w:jc w:val="center"/>
              <w:rPr>
                <w:rFonts w:ascii="Arial" w:hAnsi="Arial" w:cs="Arial"/>
                <w:b/>
                <w:color w:val="000000"/>
                <w:sz w:val="18"/>
                <w:szCs w:val="18"/>
              </w:rPr>
            </w:pPr>
          </w:p>
        </w:tc>
        <w:tc>
          <w:tcPr>
            <w:tcW w:w="1787" w:type="dxa"/>
            <w:vMerge/>
            <w:vAlign w:val="center"/>
          </w:tcPr>
          <w:p w14:paraId="550DD7D2" w14:textId="77777777" w:rsidR="003967C6" w:rsidRPr="00BB206D" w:rsidRDefault="003967C6" w:rsidP="00F3053F">
            <w:pPr>
              <w:pStyle w:val="Zarkazkladnhotextu"/>
              <w:tabs>
                <w:tab w:val="right" w:pos="8460"/>
              </w:tabs>
              <w:ind w:left="0"/>
              <w:jc w:val="center"/>
              <w:rPr>
                <w:rFonts w:ascii="Arial" w:hAnsi="Arial" w:cs="Arial"/>
                <w:sz w:val="18"/>
                <w:szCs w:val="18"/>
              </w:rPr>
            </w:pPr>
          </w:p>
        </w:tc>
        <w:tc>
          <w:tcPr>
            <w:tcW w:w="1519" w:type="dxa"/>
            <w:vAlign w:val="center"/>
          </w:tcPr>
          <w:p w14:paraId="0F1D7BF8" w14:textId="77777777" w:rsidR="003967C6" w:rsidRPr="00BB206D" w:rsidRDefault="003967C6" w:rsidP="00F3053F">
            <w:pPr>
              <w:pStyle w:val="Zarkazkladnhotextu"/>
              <w:tabs>
                <w:tab w:val="right" w:pos="8460"/>
              </w:tabs>
              <w:ind w:left="33"/>
              <w:jc w:val="center"/>
              <w:rPr>
                <w:rFonts w:ascii="Arial" w:hAnsi="Arial" w:cs="Arial"/>
                <w:sz w:val="18"/>
                <w:szCs w:val="18"/>
              </w:rPr>
            </w:pPr>
            <w:r w:rsidRPr="00BB206D">
              <w:rPr>
                <w:rFonts w:ascii="Arial" w:hAnsi="Arial" w:cs="Arial"/>
                <w:sz w:val="18"/>
                <w:szCs w:val="18"/>
              </w:rPr>
              <w:t>Zamestnanci</w:t>
            </w:r>
          </w:p>
        </w:tc>
        <w:tc>
          <w:tcPr>
            <w:tcW w:w="1316" w:type="dxa"/>
            <w:vAlign w:val="center"/>
          </w:tcPr>
          <w:p w14:paraId="7929830D" w14:textId="77777777" w:rsidR="003967C6" w:rsidRPr="00BB206D" w:rsidRDefault="003967C6" w:rsidP="00F3053F">
            <w:pPr>
              <w:pStyle w:val="Zarkazkladnhotextu"/>
              <w:tabs>
                <w:tab w:val="right" w:pos="8460"/>
              </w:tabs>
              <w:ind w:left="0"/>
              <w:jc w:val="center"/>
              <w:rPr>
                <w:rFonts w:ascii="Arial" w:hAnsi="Arial" w:cs="Arial"/>
                <w:sz w:val="18"/>
                <w:szCs w:val="18"/>
              </w:rPr>
            </w:pPr>
            <w:r w:rsidRPr="00BB206D">
              <w:rPr>
                <w:rFonts w:ascii="Arial" w:hAnsi="Arial" w:cs="Arial"/>
                <w:sz w:val="18"/>
                <w:szCs w:val="18"/>
              </w:rPr>
              <w:t>4</w:t>
            </w:r>
          </w:p>
        </w:tc>
        <w:tc>
          <w:tcPr>
            <w:tcW w:w="2005" w:type="dxa"/>
            <w:vAlign w:val="center"/>
          </w:tcPr>
          <w:p w14:paraId="48957F23" w14:textId="77777777" w:rsidR="003967C6" w:rsidRPr="00BB206D" w:rsidRDefault="003967C6" w:rsidP="00F3053F">
            <w:pPr>
              <w:pStyle w:val="Zarkazkladnhotextu"/>
              <w:tabs>
                <w:tab w:val="right" w:pos="8460"/>
              </w:tabs>
              <w:ind w:left="0"/>
              <w:jc w:val="center"/>
              <w:rPr>
                <w:rFonts w:ascii="Arial" w:hAnsi="Arial" w:cs="Arial"/>
                <w:sz w:val="18"/>
                <w:szCs w:val="18"/>
              </w:rPr>
            </w:pPr>
          </w:p>
        </w:tc>
        <w:tc>
          <w:tcPr>
            <w:tcW w:w="1885" w:type="dxa"/>
            <w:vAlign w:val="center"/>
          </w:tcPr>
          <w:p w14:paraId="2A3B2D78" w14:textId="77777777" w:rsidR="003967C6" w:rsidRPr="00BB206D" w:rsidRDefault="003967C6" w:rsidP="00F3053F">
            <w:pPr>
              <w:pStyle w:val="Zarkazkladnhotextu"/>
              <w:tabs>
                <w:tab w:val="right" w:pos="8460"/>
              </w:tabs>
              <w:ind w:left="32"/>
              <w:jc w:val="center"/>
              <w:rPr>
                <w:rFonts w:ascii="Arial" w:hAnsi="Arial" w:cs="Arial"/>
                <w:sz w:val="18"/>
                <w:szCs w:val="18"/>
              </w:rPr>
            </w:pPr>
            <w:r>
              <w:rPr>
                <w:rFonts w:ascii="Arial" w:hAnsi="Arial" w:cs="Arial"/>
                <w:sz w:val="18"/>
                <w:szCs w:val="18"/>
              </w:rPr>
              <w:t xml:space="preserve">6 </w:t>
            </w:r>
            <w:r w:rsidRPr="00BB206D">
              <w:rPr>
                <w:rFonts w:ascii="Arial" w:hAnsi="Arial" w:cs="Arial"/>
                <w:sz w:val="18"/>
                <w:szCs w:val="18"/>
              </w:rPr>
              <w:t xml:space="preserve">: 4 = </w:t>
            </w:r>
            <w:r>
              <w:rPr>
                <w:rFonts w:ascii="Arial" w:hAnsi="Arial" w:cs="Arial"/>
                <w:sz w:val="18"/>
                <w:szCs w:val="18"/>
              </w:rPr>
              <w:t>1</w:t>
            </w:r>
            <w:r w:rsidRPr="00BB206D">
              <w:rPr>
                <w:rFonts w:ascii="Arial" w:hAnsi="Arial" w:cs="Arial"/>
                <w:b/>
                <w:sz w:val="18"/>
                <w:szCs w:val="18"/>
              </w:rPr>
              <w:t>,</w:t>
            </w:r>
            <w:r>
              <w:rPr>
                <w:rFonts w:ascii="Arial" w:hAnsi="Arial" w:cs="Arial"/>
                <w:b/>
                <w:sz w:val="18"/>
                <w:szCs w:val="18"/>
              </w:rPr>
              <w:t>50</w:t>
            </w:r>
          </w:p>
        </w:tc>
      </w:tr>
      <w:tr w:rsidR="003967C6" w:rsidRPr="00BB206D" w14:paraId="7A968FB5" w14:textId="77777777" w:rsidTr="00F3053F">
        <w:trPr>
          <w:trHeight w:val="226"/>
          <w:jc w:val="center"/>
        </w:trPr>
        <w:tc>
          <w:tcPr>
            <w:tcW w:w="1745" w:type="dxa"/>
            <w:vMerge w:val="restart"/>
            <w:vAlign w:val="center"/>
          </w:tcPr>
          <w:p w14:paraId="728A61EB" w14:textId="77777777" w:rsidR="003967C6" w:rsidRPr="00BB206D" w:rsidRDefault="003967C6" w:rsidP="00F3053F">
            <w:pPr>
              <w:pStyle w:val="Zarkazkladnhotextu"/>
              <w:tabs>
                <w:tab w:val="right" w:pos="8222"/>
              </w:tabs>
              <w:spacing w:after="120"/>
              <w:ind w:left="0"/>
              <w:jc w:val="center"/>
              <w:rPr>
                <w:rFonts w:ascii="Arial" w:hAnsi="Arial" w:cs="Arial"/>
                <w:b/>
                <w:color w:val="000000"/>
                <w:sz w:val="18"/>
                <w:szCs w:val="18"/>
                <w:lang w:eastAsia="sk-SK"/>
              </w:rPr>
            </w:pPr>
            <w:r w:rsidRPr="006845C4">
              <w:rPr>
                <w:rFonts w:ascii="Arial" w:hAnsi="Arial" w:cs="Arial"/>
                <w:b/>
                <w:color w:val="000000"/>
                <w:sz w:val="18"/>
                <w:szCs w:val="18"/>
                <w:lang w:eastAsia="sk-SK"/>
              </w:rPr>
              <w:t xml:space="preserve">Zdravotné stredisko – </w:t>
            </w:r>
            <w:r>
              <w:rPr>
                <w:rFonts w:ascii="Arial" w:hAnsi="Arial" w:cs="Arial"/>
                <w:b/>
                <w:color w:val="000000"/>
                <w:sz w:val="18"/>
                <w:szCs w:val="18"/>
                <w:lang w:eastAsia="sk-SK"/>
              </w:rPr>
              <w:t xml:space="preserve">         </w:t>
            </w:r>
            <w:r w:rsidRPr="006845C4">
              <w:rPr>
                <w:rFonts w:ascii="Arial" w:hAnsi="Arial" w:cs="Arial"/>
                <w:b/>
                <w:color w:val="000000"/>
                <w:sz w:val="18"/>
                <w:szCs w:val="18"/>
                <w:lang w:eastAsia="sk-SK"/>
              </w:rPr>
              <w:t xml:space="preserve">9 ambulancii + </w:t>
            </w:r>
            <w:r>
              <w:rPr>
                <w:rFonts w:ascii="Arial" w:hAnsi="Arial" w:cs="Arial"/>
                <w:b/>
                <w:color w:val="000000"/>
                <w:sz w:val="18"/>
                <w:szCs w:val="18"/>
                <w:lang w:eastAsia="sk-SK"/>
              </w:rPr>
              <w:t xml:space="preserve">       </w:t>
            </w:r>
            <w:r w:rsidRPr="006845C4">
              <w:rPr>
                <w:rFonts w:ascii="Arial" w:hAnsi="Arial" w:cs="Arial"/>
                <w:b/>
                <w:color w:val="000000"/>
                <w:sz w:val="18"/>
                <w:szCs w:val="18"/>
                <w:lang w:eastAsia="sk-SK"/>
              </w:rPr>
              <w:t>1 lekáreň</w:t>
            </w:r>
          </w:p>
        </w:tc>
        <w:tc>
          <w:tcPr>
            <w:tcW w:w="1787" w:type="dxa"/>
            <w:vMerge w:val="restart"/>
            <w:vAlign w:val="center"/>
          </w:tcPr>
          <w:p w14:paraId="41DB6F41" w14:textId="77777777" w:rsidR="003967C6" w:rsidRDefault="003967C6" w:rsidP="00F3053F">
            <w:pPr>
              <w:jc w:val="center"/>
              <w:rPr>
                <w:rFonts w:ascii="Tahoma" w:hAnsi="Tahoma" w:cs="Tahoma"/>
                <w:sz w:val="18"/>
                <w:szCs w:val="18"/>
              </w:rPr>
            </w:pPr>
            <w:r>
              <w:rPr>
                <w:rFonts w:ascii="Tahoma" w:hAnsi="Tahoma" w:cs="Tahoma"/>
                <w:sz w:val="18"/>
                <w:szCs w:val="18"/>
              </w:rPr>
              <w:t>Poliklinika, ambulancia</w:t>
            </w:r>
          </w:p>
          <w:p w14:paraId="1A47E642" w14:textId="77777777" w:rsidR="003967C6" w:rsidRPr="00BB206D" w:rsidRDefault="003967C6" w:rsidP="00F3053F">
            <w:pPr>
              <w:pStyle w:val="Zarkazkladnhotextu"/>
              <w:tabs>
                <w:tab w:val="right" w:pos="8460"/>
              </w:tabs>
              <w:ind w:left="0"/>
              <w:jc w:val="center"/>
              <w:rPr>
                <w:rFonts w:ascii="Arial" w:hAnsi="Arial" w:cs="Arial"/>
                <w:sz w:val="18"/>
                <w:szCs w:val="18"/>
              </w:rPr>
            </w:pPr>
          </w:p>
        </w:tc>
        <w:tc>
          <w:tcPr>
            <w:tcW w:w="1519" w:type="dxa"/>
            <w:vAlign w:val="center"/>
          </w:tcPr>
          <w:p w14:paraId="53593D0E" w14:textId="77777777" w:rsidR="003967C6" w:rsidRPr="00BB206D" w:rsidRDefault="003967C6" w:rsidP="00F3053F">
            <w:pPr>
              <w:pStyle w:val="Zarkazkladnhotextu"/>
              <w:tabs>
                <w:tab w:val="right" w:pos="8460"/>
              </w:tabs>
              <w:ind w:left="33"/>
              <w:jc w:val="center"/>
              <w:rPr>
                <w:rFonts w:ascii="Arial" w:hAnsi="Arial" w:cs="Arial"/>
                <w:sz w:val="18"/>
                <w:szCs w:val="18"/>
              </w:rPr>
            </w:pPr>
            <w:r w:rsidRPr="00BB206D">
              <w:rPr>
                <w:rFonts w:ascii="Arial" w:hAnsi="Arial" w:cs="Arial"/>
                <w:sz w:val="18"/>
                <w:szCs w:val="18"/>
              </w:rPr>
              <w:t>Zamestnanci</w:t>
            </w:r>
          </w:p>
        </w:tc>
        <w:tc>
          <w:tcPr>
            <w:tcW w:w="1316" w:type="dxa"/>
            <w:vAlign w:val="center"/>
          </w:tcPr>
          <w:p w14:paraId="21881C14" w14:textId="77777777" w:rsidR="003967C6" w:rsidRPr="00BB206D" w:rsidRDefault="003967C6" w:rsidP="00F3053F">
            <w:pPr>
              <w:pStyle w:val="Zarkazkladnhotextu"/>
              <w:tabs>
                <w:tab w:val="right" w:pos="8460"/>
              </w:tabs>
              <w:ind w:left="0"/>
              <w:jc w:val="center"/>
              <w:rPr>
                <w:rFonts w:ascii="Arial" w:hAnsi="Arial" w:cs="Arial"/>
                <w:sz w:val="18"/>
                <w:szCs w:val="18"/>
              </w:rPr>
            </w:pPr>
            <w:r>
              <w:rPr>
                <w:rFonts w:ascii="Arial" w:hAnsi="Arial" w:cs="Arial"/>
                <w:sz w:val="18"/>
                <w:szCs w:val="18"/>
              </w:rPr>
              <w:t>4</w:t>
            </w:r>
          </w:p>
        </w:tc>
        <w:tc>
          <w:tcPr>
            <w:tcW w:w="2005" w:type="dxa"/>
            <w:vAlign w:val="center"/>
          </w:tcPr>
          <w:p w14:paraId="7DA9E482" w14:textId="77777777" w:rsidR="003967C6" w:rsidRPr="00BB206D" w:rsidRDefault="003967C6" w:rsidP="00F3053F">
            <w:pPr>
              <w:pStyle w:val="Zarkazkladnhotextu"/>
              <w:tabs>
                <w:tab w:val="right" w:pos="8460"/>
              </w:tabs>
              <w:ind w:left="0"/>
              <w:jc w:val="center"/>
              <w:rPr>
                <w:rFonts w:ascii="Arial" w:hAnsi="Arial" w:cs="Arial"/>
                <w:sz w:val="18"/>
                <w:szCs w:val="18"/>
              </w:rPr>
            </w:pPr>
          </w:p>
        </w:tc>
        <w:tc>
          <w:tcPr>
            <w:tcW w:w="1885" w:type="dxa"/>
            <w:vAlign w:val="center"/>
          </w:tcPr>
          <w:p w14:paraId="79B046BC" w14:textId="77777777" w:rsidR="003967C6" w:rsidRDefault="003967C6" w:rsidP="00F3053F">
            <w:pPr>
              <w:pStyle w:val="Zarkazkladnhotextu"/>
              <w:tabs>
                <w:tab w:val="right" w:pos="8460"/>
              </w:tabs>
              <w:ind w:left="32"/>
              <w:jc w:val="center"/>
              <w:rPr>
                <w:rFonts w:ascii="Arial" w:hAnsi="Arial" w:cs="Arial"/>
                <w:sz w:val="18"/>
                <w:szCs w:val="18"/>
              </w:rPr>
            </w:pPr>
            <w:r>
              <w:rPr>
                <w:rFonts w:ascii="Arial" w:hAnsi="Arial" w:cs="Arial"/>
                <w:sz w:val="18"/>
                <w:szCs w:val="18"/>
              </w:rPr>
              <w:t xml:space="preserve">20 : 4 = </w:t>
            </w:r>
            <w:r w:rsidRPr="00AB310F">
              <w:rPr>
                <w:rFonts w:ascii="Arial" w:hAnsi="Arial" w:cs="Arial"/>
                <w:b/>
                <w:bCs/>
                <w:sz w:val="18"/>
                <w:szCs w:val="18"/>
              </w:rPr>
              <w:t>5</w:t>
            </w:r>
          </w:p>
        </w:tc>
      </w:tr>
      <w:tr w:rsidR="003967C6" w:rsidRPr="00BB206D" w14:paraId="3342EF69" w14:textId="77777777" w:rsidTr="00F3053F">
        <w:trPr>
          <w:trHeight w:val="226"/>
          <w:jc w:val="center"/>
        </w:trPr>
        <w:tc>
          <w:tcPr>
            <w:tcW w:w="1745" w:type="dxa"/>
            <w:vMerge/>
            <w:vAlign w:val="center"/>
          </w:tcPr>
          <w:p w14:paraId="7D1404DE" w14:textId="77777777" w:rsidR="003967C6" w:rsidRPr="00BB206D" w:rsidRDefault="003967C6" w:rsidP="00F3053F">
            <w:pPr>
              <w:shd w:val="clear" w:color="auto" w:fill="FFFFFF"/>
              <w:autoSpaceDE w:val="0"/>
              <w:autoSpaceDN w:val="0"/>
              <w:adjustRightInd w:val="0"/>
              <w:jc w:val="center"/>
              <w:rPr>
                <w:rFonts w:ascii="Arial" w:hAnsi="Arial" w:cs="Arial"/>
                <w:b/>
                <w:color w:val="000000"/>
                <w:sz w:val="18"/>
                <w:szCs w:val="18"/>
              </w:rPr>
            </w:pPr>
          </w:p>
        </w:tc>
        <w:tc>
          <w:tcPr>
            <w:tcW w:w="1787" w:type="dxa"/>
            <w:vMerge/>
            <w:vAlign w:val="center"/>
          </w:tcPr>
          <w:p w14:paraId="040BAB11" w14:textId="77777777" w:rsidR="003967C6" w:rsidRPr="00BB206D" w:rsidRDefault="003967C6" w:rsidP="00F3053F">
            <w:pPr>
              <w:pStyle w:val="Zarkazkladnhotextu"/>
              <w:tabs>
                <w:tab w:val="right" w:pos="8460"/>
              </w:tabs>
              <w:ind w:left="0"/>
              <w:jc w:val="center"/>
              <w:rPr>
                <w:rFonts w:ascii="Arial" w:hAnsi="Arial" w:cs="Arial"/>
                <w:sz w:val="18"/>
                <w:szCs w:val="18"/>
              </w:rPr>
            </w:pPr>
          </w:p>
        </w:tc>
        <w:tc>
          <w:tcPr>
            <w:tcW w:w="1519" w:type="dxa"/>
            <w:vAlign w:val="center"/>
          </w:tcPr>
          <w:p w14:paraId="4EAE6CBD" w14:textId="77777777" w:rsidR="003967C6" w:rsidRPr="00BB206D" w:rsidRDefault="003967C6" w:rsidP="00F3053F">
            <w:pPr>
              <w:pStyle w:val="Zarkazkladnhotextu"/>
              <w:tabs>
                <w:tab w:val="right" w:pos="8460"/>
              </w:tabs>
              <w:ind w:left="33"/>
              <w:jc w:val="center"/>
              <w:rPr>
                <w:rFonts w:ascii="Arial" w:hAnsi="Arial" w:cs="Arial"/>
                <w:sz w:val="18"/>
                <w:szCs w:val="18"/>
              </w:rPr>
            </w:pPr>
            <w:r>
              <w:rPr>
                <w:rFonts w:ascii="Arial" w:hAnsi="Arial" w:cs="Arial"/>
                <w:sz w:val="18"/>
                <w:szCs w:val="18"/>
              </w:rPr>
              <w:t>Ordinácie</w:t>
            </w:r>
          </w:p>
        </w:tc>
        <w:tc>
          <w:tcPr>
            <w:tcW w:w="1316" w:type="dxa"/>
            <w:vAlign w:val="center"/>
          </w:tcPr>
          <w:p w14:paraId="148E6608" w14:textId="77777777" w:rsidR="003967C6" w:rsidRPr="00BB206D" w:rsidRDefault="003967C6" w:rsidP="00F3053F">
            <w:pPr>
              <w:pStyle w:val="Zarkazkladnhotextu"/>
              <w:tabs>
                <w:tab w:val="right" w:pos="8460"/>
              </w:tabs>
              <w:ind w:left="0"/>
              <w:jc w:val="center"/>
              <w:rPr>
                <w:rFonts w:ascii="Arial" w:hAnsi="Arial" w:cs="Arial"/>
                <w:sz w:val="18"/>
                <w:szCs w:val="18"/>
              </w:rPr>
            </w:pPr>
            <w:r>
              <w:rPr>
                <w:rFonts w:ascii="Arial" w:hAnsi="Arial" w:cs="Arial"/>
                <w:sz w:val="18"/>
                <w:szCs w:val="18"/>
              </w:rPr>
              <w:t>0,5</w:t>
            </w:r>
          </w:p>
        </w:tc>
        <w:tc>
          <w:tcPr>
            <w:tcW w:w="2005" w:type="dxa"/>
            <w:vAlign w:val="center"/>
          </w:tcPr>
          <w:p w14:paraId="35ECEC71" w14:textId="77777777" w:rsidR="003967C6" w:rsidRPr="00BB206D" w:rsidRDefault="003967C6" w:rsidP="00F3053F">
            <w:pPr>
              <w:pStyle w:val="Zarkazkladnhotextu"/>
              <w:tabs>
                <w:tab w:val="right" w:pos="8460"/>
              </w:tabs>
              <w:ind w:left="0"/>
              <w:jc w:val="center"/>
              <w:rPr>
                <w:rFonts w:ascii="Arial" w:hAnsi="Arial" w:cs="Arial"/>
                <w:sz w:val="18"/>
                <w:szCs w:val="18"/>
              </w:rPr>
            </w:pPr>
            <w:r>
              <w:rPr>
                <w:rFonts w:ascii="Arial" w:hAnsi="Arial" w:cs="Arial"/>
                <w:sz w:val="18"/>
                <w:szCs w:val="18"/>
              </w:rPr>
              <w:t xml:space="preserve">9 . 0,5 </w:t>
            </w:r>
            <w:r w:rsidRPr="00AB310F">
              <w:rPr>
                <w:rFonts w:ascii="Arial" w:hAnsi="Arial" w:cs="Arial"/>
                <w:b/>
                <w:bCs/>
                <w:sz w:val="18"/>
                <w:szCs w:val="18"/>
              </w:rPr>
              <w:t>= 4,5</w:t>
            </w:r>
          </w:p>
        </w:tc>
        <w:tc>
          <w:tcPr>
            <w:tcW w:w="1885" w:type="dxa"/>
            <w:vAlign w:val="center"/>
          </w:tcPr>
          <w:p w14:paraId="5D3772FB" w14:textId="77777777" w:rsidR="003967C6" w:rsidRDefault="003967C6" w:rsidP="00F3053F">
            <w:pPr>
              <w:pStyle w:val="Zarkazkladnhotextu"/>
              <w:tabs>
                <w:tab w:val="right" w:pos="8460"/>
              </w:tabs>
              <w:ind w:left="32"/>
              <w:jc w:val="center"/>
              <w:rPr>
                <w:rFonts w:ascii="Arial" w:hAnsi="Arial" w:cs="Arial"/>
                <w:sz w:val="18"/>
                <w:szCs w:val="18"/>
              </w:rPr>
            </w:pPr>
          </w:p>
        </w:tc>
      </w:tr>
      <w:tr w:rsidR="003967C6" w:rsidRPr="00BB206D" w14:paraId="53B9B261" w14:textId="77777777" w:rsidTr="00F3053F">
        <w:trPr>
          <w:trHeight w:val="226"/>
          <w:jc w:val="center"/>
        </w:trPr>
        <w:tc>
          <w:tcPr>
            <w:tcW w:w="1745" w:type="dxa"/>
            <w:vMerge w:val="restart"/>
            <w:vAlign w:val="center"/>
          </w:tcPr>
          <w:p w14:paraId="29E75C06" w14:textId="77777777" w:rsidR="003967C6" w:rsidRPr="006845C4" w:rsidRDefault="003967C6" w:rsidP="00F3053F">
            <w:pPr>
              <w:pStyle w:val="Zarkazkladnhotextu"/>
              <w:tabs>
                <w:tab w:val="right" w:pos="8222"/>
              </w:tabs>
              <w:spacing w:after="120"/>
              <w:ind w:left="0"/>
              <w:jc w:val="center"/>
              <w:rPr>
                <w:rFonts w:ascii="Arial" w:hAnsi="Arial" w:cs="Arial"/>
                <w:b/>
                <w:color w:val="000000"/>
                <w:sz w:val="18"/>
                <w:szCs w:val="18"/>
                <w:lang w:eastAsia="sk-SK"/>
              </w:rPr>
            </w:pPr>
            <w:r w:rsidRPr="006845C4">
              <w:rPr>
                <w:rFonts w:ascii="Arial" w:hAnsi="Arial" w:cs="Arial"/>
                <w:b/>
                <w:color w:val="000000"/>
                <w:sz w:val="18"/>
                <w:szCs w:val="18"/>
                <w:lang w:eastAsia="sk-SK"/>
              </w:rPr>
              <w:t>Komunitné centrum</w:t>
            </w:r>
          </w:p>
          <w:p w14:paraId="2BC21398" w14:textId="77777777" w:rsidR="003967C6" w:rsidRPr="00BB206D" w:rsidRDefault="003967C6" w:rsidP="00F3053F">
            <w:pPr>
              <w:shd w:val="clear" w:color="auto" w:fill="FFFFFF"/>
              <w:autoSpaceDE w:val="0"/>
              <w:autoSpaceDN w:val="0"/>
              <w:adjustRightInd w:val="0"/>
              <w:jc w:val="center"/>
              <w:rPr>
                <w:rFonts w:ascii="Arial" w:hAnsi="Arial" w:cs="Arial"/>
                <w:b/>
                <w:color w:val="000000"/>
                <w:sz w:val="18"/>
                <w:szCs w:val="18"/>
              </w:rPr>
            </w:pPr>
          </w:p>
        </w:tc>
        <w:tc>
          <w:tcPr>
            <w:tcW w:w="1787" w:type="dxa"/>
            <w:vMerge w:val="restart"/>
            <w:vAlign w:val="center"/>
          </w:tcPr>
          <w:p w14:paraId="4F7677A6" w14:textId="77777777" w:rsidR="003967C6" w:rsidRPr="00BB206D" w:rsidRDefault="003967C6" w:rsidP="00F3053F">
            <w:pPr>
              <w:pStyle w:val="Zarkazkladnhotextu"/>
              <w:tabs>
                <w:tab w:val="right" w:pos="8460"/>
              </w:tabs>
              <w:ind w:left="0"/>
              <w:jc w:val="center"/>
              <w:rPr>
                <w:rFonts w:ascii="Arial" w:hAnsi="Arial" w:cs="Arial"/>
                <w:sz w:val="18"/>
                <w:szCs w:val="18"/>
              </w:rPr>
            </w:pPr>
            <w:r w:rsidRPr="006845C4">
              <w:rPr>
                <w:rFonts w:ascii="Arial" w:hAnsi="Arial" w:cs="Arial"/>
                <w:sz w:val="18"/>
                <w:szCs w:val="18"/>
              </w:rPr>
              <w:t>Zhromažďovacie priestory do 20 000 ľudí</w:t>
            </w:r>
          </w:p>
        </w:tc>
        <w:tc>
          <w:tcPr>
            <w:tcW w:w="1519" w:type="dxa"/>
            <w:vAlign w:val="center"/>
          </w:tcPr>
          <w:p w14:paraId="0ED8F572" w14:textId="77777777" w:rsidR="003967C6" w:rsidRPr="00BB206D" w:rsidRDefault="003967C6" w:rsidP="00F3053F">
            <w:pPr>
              <w:pStyle w:val="Zarkazkladnhotextu"/>
              <w:tabs>
                <w:tab w:val="right" w:pos="8460"/>
              </w:tabs>
              <w:ind w:left="33"/>
              <w:jc w:val="center"/>
              <w:rPr>
                <w:rFonts w:ascii="Arial" w:hAnsi="Arial" w:cs="Arial"/>
                <w:sz w:val="18"/>
                <w:szCs w:val="18"/>
              </w:rPr>
            </w:pPr>
            <w:r w:rsidRPr="00BB206D">
              <w:rPr>
                <w:rFonts w:ascii="Arial" w:hAnsi="Arial" w:cs="Arial"/>
                <w:sz w:val="18"/>
                <w:szCs w:val="18"/>
              </w:rPr>
              <w:t>Zamestnanci</w:t>
            </w:r>
          </w:p>
        </w:tc>
        <w:tc>
          <w:tcPr>
            <w:tcW w:w="1316" w:type="dxa"/>
            <w:vAlign w:val="center"/>
          </w:tcPr>
          <w:p w14:paraId="344CDD99" w14:textId="77777777" w:rsidR="003967C6" w:rsidRPr="00BB206D" w:rsidRDefault="003967C6" w:rsidP="00F3053F">
            <w:pPr>
              <w:pStyle w:val="Zarkazkladnhotextu"/>
              <w:tabs>
                <w:tab w:val="right" w:pos="8460"/>
              </w:tabs>
              <w:ind w:left="0"/>
              <w:jc w:val="center"/>
              <w:rPr>
                <w:rFonts w:ascii="Arial" w:hAnsi="Arial" w:cs="Arial"/>
                <w:sz w:val="18"/>
                <w:szCs w:val="18"/>
              </w:rPr>
            </w:pPr>
            <w:r>
              <w:rPr>
                <w:rFonts w:ascii="Arial" w:hAnsi="Arial" w:cs="Arial"/>
                <w:sz w:val="18"/>
                <w:szCs w:val="18"/>
              </w:rPr>
              <w:t>7</w:t>
            </w:r>
          </w:p>
        </w:tc>
        <w:tc>
          <w:tcPr>
            <w:tcW w:w="2005" w:type="dxa"/>
            <w:vAlign w:val="center"/>
          </w:tcPr>
          <w:p w14:paraId="03DDFF7E" w14:textId="77777777" w:rsidR="003967C6" w:rsidRPr="00BB206D" w:rsidRDefault="003967C6" w:rsidP="00F3053F">
            <w:pPr>
              <w:pStyle w:val="Zarkazkladnhotextu"/>
              <w:tabs>
                <w:tab w:val="right" w:pos="8460"/>
              </w:tabs>
              <w:ind w:left="0"/>
              <w:jc w:val="center"/>
              <w:rPr>
                <w:rFonts w:ascii="Arial" w:hAnsi="Arial" w:cs="Arial"/>
                <w:sz w:val="18"/>
                <w:szCs w:val="18"/>
              </w:rPr>
            </w:pPr>
          </w:p>
        </w:tc>
        <w:tc>
          <w:tcPr>
            <w:tcW w:w="1885" w:type="dxa"/>
            <w:vAlign w:val="center"/>
          </w:tcPr>
          <w:p w14:paraId="769F2E21" w14:textId="77777777" w:rsidR="003967C6" w:rsidRDefault="003967C6" w:rsidP="00F3053F">
            <w:pPr>
              <w:pStyle w:val="Zarkazkladnhotextu"/>
              <w:tabs>
                <w:tab w:val="right" w:pos="8460"/>
              </w:tabs>
              <w:ind w:left="32"/>
              <w:jc w:val="center"/>
              <w:rPr>
                <w:rFonts w:ascii="Arial" w:hAnsi="Arial" w:cs="Arial"/>
                <w:sz w:val="18"/>
                <w:szCs w:val="18"/>
              </w:rPr>
            </w:pPr>
            <w:r>
              <w:rPr>
                <w:rFonts w:ascii="Arial" w:hAnsi="Arial" w:cs="Arial"/>
                <w:sz w:val="18"/>
                <w:szCs w:val="18"/>
              </w:rPr>
              <w:t xml:space="preserve">1 : 7 </w:t>
            </w:r>
            <w:r w:rsidRPr="00AB310F">
              <w:rPr>
                <w:rFonts w:ascii="Arial" w:hAnsi="Arial" w:cs="Arial"/>
                <w:b/>
                <w:bCs/>
                <w:sz w:val="18"/>
                <w:szCs w:val="18"/>
              </w:rPr>
              <w:t>= 0,14</w:t>
            </w:r>
          </w:p>
        </w:tc>
      </w:tr>
      <w:tr w:rsidR="003967C6" w:rsidRPr="00BB206D" w14:paraId="4FFD9611" w14:textId="77777777" w:rsidTr="00F3053F">
        <w:trPr>
          <w:trHeight w:val="226"/>
          <w:jc w:val="center"/>
        </w:trPr>
        <w:tc>
          <w:tcPr>
            <w:tcW w:w="1745" w:type="dxa"/>
            <w:vMerge/>
            <w:vAlign w:val="center"/>
          </w:tcPr>
          <w:p w14:paraId="15FD1FF6" w14:textId="77777777" w:rsidR="003967C6" w:rsidRPr="00BB206D" w:rsidRDefault="003967C6" w:rsidP="00F3053F">
            <w:pPr>
              <w:shd w:val="clear" w:color="auto" w:fill="FFFFFF"/>
              <w:autoSpaceDE w:val="0"/>
              <w:autoSpaceDN w:val="0"/>
              <w:adjustRightInd w:val="0"/>
              <w:jc w:val="center"/>
              <w:rPr>
                <w:rFonts w:ascii="Arial" w:hAnsi="Arial" w:cs="Arial"/>
                <w:b/>
                <w:color w:val="000000"/>
                <w:sz w:val="18"/>
                <w:szCs w:val="18"/>
              </w:rPr>
            </w:pPr>
          </w:p>
        </w:tc>
        <w:tc>
          <w:tcPr>
            <w:tcW w:w="1787" w:type="dxa"/>
            <w:vMerge/>
            <w:vAlign w:val="center"/>
          </w:tcPr>
          <w:p w14:paraId="2ABFE959" w14:textId="77777777" w:rsidR="003967C6" w:rsidRPr="00BB206D" w:rsidRDefault="003967C6" w:rsidP="00F3053F">
            <w:pPr>
              <w:pStyle w:val="Zarkazkladnhotextu"/>
              <w:tabs>
                <w:tab w:val="right" w:pos="8460"/>
              </w:tabs>
              <w:ind w:left="0"/>
              <w:jc w:val="center"/>
              <w:rPr>
                <w:rFonts w:ascii="Arial" w:hAnsi="Arial" w:cs="Arial"/>
                <w:sz w:val="18"/>
                <w:szCs w:val="18"/>
              </w:rPr>
            </w:pPr>
          </w:p>
        </w:tc>
        <w:tc>
          <w:tcPr>
            <w:tcW w:w="1519" w:type="dxa"/>
            <w:vAlign w:val="center"/>
          </w:tcPr>
          <w:p w14:paraId="1F67D207" w14:textId="77777777" w:rsidR="003967C6" w:rsidRPr="00BB206D" w:rsidRDefault="003967C6" w:rsidP="00F3053F">
            <w:pPr>
              <w:pStyle w:val="Zarkazkladnhotextu"/>
              <w:tabs>
                <w:tab w:val="right" w:pos="8460"/>
              </w:tabs>
              <w:ind w:left="33"/>
              <w:jc w:val="center"/>
              <w:rPr>
                <w:rFonts w:ascii="Arial" w:hAnsi="Arial" w:cs="Arial"/>
                <w:sz w:val="18"/>
                <w:szCs w:val="18"/>
              </w:rPr>
            </w:pPr>
            <w:r>
              <w:rPr>
                <w:rFonts w:ascii="Arial" w:hAnsi="Arial" w:cs="Arial"/>
                <w:sz w:val="18"/>
                <w:szCs w:val="18"/>
              </w:rPr>
              <w:t>Návštevníci</w:t>
            </w:r>
          </w:p>
        </w:tc>
        <w:tc>
          <w:tcPr>
            <w:tcW w:w="1316" w:type="dxa"/>
            <w:vAlign w:val="center"/>
          </w:tcPr>
          <w:p w14:paraId="6CF11016" w14:textId="77777777" w:rsidR="003967C6" w:rsidRPr="00BB206D" w:rsidRDefault="003967C6" w:rsidP="00F3053F">
            <w:pPr>
              <w:pStyle w:val="Zarkazkladnhotextu"/>
              <w:tabs>
                <w:tab w:val="right" w:pos="8460"/>
              </w:tabs>
              <w:ind w:left="0"/>
              <w:jc w:val="center"/>
              <w:rPr>
                <w:rFonts w:ascii="Arial" w:hAnsi="Arial" w:cs="Arial"/>
                <w:sz w:val="18"/>
                <w:szCs w:val="18"/>
              </w:rPr>
            </w:pPr>
            <w:r>
              <w:rPr>
                <w:rFonts w:ascii="Arial" w:hAnsi="Arial" w:cs="Arial"/>
                <w:sz w:val="18"/>
                <w:szCs w:val="18"/>
              </w:rPr>
              <w:t>5</w:t>
            </w:r>
          </w:p>
        </w:tc>
        <w:tc>
          <w:tcPr>
            <w:tcW w:w="2005" w:type="dxa"/>
            <w:vAlign w:val="center"/>
          </w:tcPr>
          <w:p w14:paraId="77030903" w14:textId="77777777" w:rsidR="003967C6" w:rsidRPr="00BB206D" w:rsidRDefault="003967C6" w:rsidP="00F3053F">
            <w:pPr>
              <w:pStyle w:val="Zarkazkladnhotextu"/>
              <w:tabs>
                <w:tab w:val="right" w:pos="8460"/>
              </w:tabs>
              <w:ind w:left="0"/>
              <w:jc w:val="center"/>
              <w:rPr>
                <w:rFonts w:ascii="Arial" w:hAnsi="Arial" w:cs="Arial"/>
                <w:sz w:val="18"/>
                <w:szCs w:val="18"/>
              </w:rPr>
            </w:pPr>
            <w:r>
              <w:rPr>
                <w:rFonts w:ascii="Arial" w:hAnsi="Arial" w:cs="Arial"/>
                <w:sz w:val="18"/>
                <w:szCs w:val="18"/>
              </w:rPr>
              <w:t xml:space="preserve">30 : 5 .0,9 (90%) = </w:t>
            </w:r>
            <w:r>
              <w:rPr>
                <w:rFonts w:ascii="Arial" w:hAnsi="Arial" w:cs="Arial"/>
                <w:b/>
                <w:bCs/>
                <w:sz w:val="18"/>
                <w:szCs w:val="18"/>
              </w:rPr>
              <w:t>5,4</w:t>
            </w:r>
          </w:p>
        </w:tc>
        <w:tc>
          <w:tcPr>
            <w:tcW w:w="1885" w:type="dxa"/>
            <w:vAlign w:val="center"/>
          </w:tcPr>
          <w:p w14:paraId="4A7D9D05" w14:textId="77777777" w:rsidR="003967C6" w:rsidRDefault="003967C6" w:rsidP="00F3053F">
            <w:pPr>
              <w:pStyle w:val="Zarkazkladnhotextu"/>
              <w:tabs>
                <w:tab w:val="right" w:pos="8460"/>
              </w:tabs>
              <w:ind w:left="32"/>
              <w:jc w:val="center"/>
              <w:rPr>
                <w:rFonts w:ascii="Arial" w:hAnsi="Arial" w:cs="Arial"/>
                <w:sz w:val="18"/>
                <w:szCs w:val="18"/>
              </w:rPr>
            </w:pPr>
            <w:r>
              <w:rPr>
                <w:rFonts w:ascii="Arial" w:hAnsi="Arial" w:cs="Arial"/>
                <w:sz w:val="18"/>
                <w:szCs w:val="18"/>
              </w:rPr>
              <w:t xml:space="preserve">30 : 5 .0,1 (10%) = </w:t>
            </w:r>
            <w:r w:rsidRPr="00AB310F">
              <w:rPr>
                <w:rFonts w:ascii="Arial" w:hAnsi="Arial" w:cs="Arial"/>
                <w:b/>
                <w:bCs/>
                <w:sz w:val="18"/>
                <w:szCs w:val="18"/>
              </w:rPr>
              <w:t>0,6</w:t>
            </w:r>
          </w:p>
        </w:tc>
      </w:tr>
      <w:tr w:rsidR="003967C6" w:rsidRPr="00BB206D" w14:paraId="0A4A5BDE" w14:textId="77777777" w:rsidTr="00F3053F">
        <w:trPr>
          <w:trHeight w:val="32"/>
          <w:jc w:val="center"/>
        </w:trPr>
        <w:tc>
          <w:tcPr>
            <w:tcW w:w="6368" w:type="dxa"/>
            <w:gridSpan w:val="4"/>
            <w:shd w:val="clear" w:color="auto" w:fill="D9D9D9"/>
            <w:vAlign w:val="center"/>
          </w:tcPr>
          <w:p w14:paraId="4E72EE6E" w14:textId="77777777" w:rsidR="003967C6" w:rsidRPr="00BB206D" w:rsidRDefault="003967C6" w:rsidP="00F3053F">
            <w:pPr>
              <w:pStyle w:val="Zarkazkladnhotextu"/>
              <w:tabs>
                <w:tab w:val="right" w:pos="8460"/>
              </w:tabs>
              <w:jc w:val="center"/>
              <w:rPr>
                <w:rFonts w:ascii="Arial" w:hAnsi="Arial" w:cs="Arial"/>
                <w:b/>
                <w:sz w:val="18"/>
                <w:szCs w:val="18"/>
                <w:vertAlign w:val="subscript"/>
              </w:rPr>
            </w:pPr>
            <w:r w:rsidRPr="00BB206D">
              <w:rPr>
                <w:rFonts w:ascii="Arial" w:hAnsi="Arial" w:cs="Arial"/>
                <w:b/>
                <w:sz w:val="18"/>
                <w:szCs w:val="18"/>
              </w:rPr>
              <w:t xml:space="preserve">SPOLU  </w:t>
            </w:r>
          </w:p>
        </w:tc>
        <w:tc>
          <w:tcPr>
            <w:tcW w:w="2005" w:type="dxa"/>
            <w:shd w:val="clear" w:color="auto" w:fill="D9D9D9"/>
            <w:vAlign w:val="center"/>
          </w:tcPr>
          <w:p w14:paraId="2A31CD26" w14:textId="77777777" w:rsidR="003967C6" w:rsidRPr="00BB206D" w:rsidRDefault="003967C6" w:rsidP="00F3053F">
            <w:pPr>
              <w:pStyle w:val="Zarkazkladnhotextu"/>
              <w:tabs>
                <w:tab w:val="right" w:pos="8460"/>
              </w:tabs>
              <w:jc w:val="center"/>
              <w:rPr>
                <w:rFonts w:ascii="Arial" w:hAnsi="Arial" w:cs="Arial"/>
                <w:b/>
                <w:sz w:val="18"/>
                <w:szCs w:val="18"/>
              </w:rPr>
            </w:pPr>
            <w:r>
              <w:rPr>
                <w:rFonts w:ascii="Arial" w:hAnsi="Arial" w:cs="Arial"/>
                <w:b/>
                <w:sz w:val="18"/>
                <w:szCs w:val="18"/>
              </w:rPr>
              <w:t>11,9</w:t>
            </w:r>
          </w:p>
        </w:tc>
        <w:tc>
          <w:tcPr>
            <w:tcW w:w="1885" w:type="dxa"/>
            <w:shd w:val="clear" w:color="auto" w:fill="D9D9D9"/>
            <w:vAlign w:val="center"/>
          </w:tcPr>
          <w:p w14:paraId="539806D1" w14:textId="77777777" w:rsidR="003967C6" w:rsidRPr="00BB206D" w:rsidRDefault="003967C6" w:rsidP="00F3053F">
            <w:pPr>
              <w:pStyle w:val="Zarkazkladnhotextu"/>
              <w:tabs>
                <w:tab w:val="right" w:pos="8460"/>
              </w:tabs>
              <w:ind w:left="635"/>
              <w:rPr>
                <w:rFonts w:ascii="Arial" w:hAnsi="Arial" w:cs="Arial"/>
                <w:b/>
                <w:sz w:val="18"/>
                <w:szCs w:val="18"/>
              </w:rPr>
            </w:pPr>
            <w:r>
              <w:rPr>
                <w:rFonts w:ascii="Arial" w:hAnsi="Arial" w:cs="Arial"/>
                <w:b/>
                <w:sz w:val="18"/>
                <w:szCs w:val="18"/>
              </w:rPr>
              <w:t>31,74</w:t>
            </w:r>
          </w:p>
        </w:tc>
      </w:tr>
      <w:tr w:rsidR="003967C6" w:rsidRPr="00BB206D" w14:paraId="28A6E21C" w14:textId="77777777" w:rsidTr="00F3053F">
        <w:trPr>
          <w:trHeight w:val="61"/>
          <w:jc w:val="center"/>
        </w:trPr>
        <w:tc>
          <w:tcPr>
            <w:tcW w:w="6368" w:type="dxa"/>
            <w:gridSpan w:val="4"/>
            <w:shd w:val="clear" w:color="auto" w:fill="A6A6A6"/>
            <w:vAlign w:val="center"/>
          </w:tcPr>
          <w:p w14:paraId="61B30241" w14:textId="77777777" w:rsidR="003967C6" w:rsidRPr="00BB206D" w:rsidRDefault="003967C6" w:rsidP="00F3053F">
            <w:pPr>
              <w:pStyle w:val="Zarkazkladnhotextu"/>
              <w:tabs>
                <w:tab w:val="right" w:pos="8460"/>
              </w:tabs>
              <w:jc w:val="center"/>
              <w:rPr>
                <w:rFonts w:ascii="Arial" w:hAnsi="Arial" w:cs="Arial"/>
                <w:b/>
                <w:sz w:val="18"/>
                <w:szCs w:val="18"/>
              </w:rPr>
            </w:pPr>
            <w:r w:rsidRPr="00BB206D">
              <w:rPr>
                <w:rFonts w:ascii="Arial" w:hAnsi="Arial" w:cs="Arial"/>
                <w:b/>
                <w:sz w:val="18"/>
                <w:szCs w:val="18"/>
              </w:rPr>
              <w:t>SPOLU parkovacie stojiská P</w:t>
            </w:r>
            <w:r w:rsidRPr="00BB206D">
              <w:rPr>
                <w:rFonts w:ascii="Arial" w:hAnsi="Arial" w:cs="Arial"/>
                <w:b/>
                <w:sz w:val="18"/>
                <w:szCs w:val="18"/>
                <w:vertAlign w:val="subscript"/>
              </w:rPr>
              <w:t>o</w:t>
            </w:r>
            <w:r w:rsidRPr="00BB206D">
              <w:rPr>
                <w:rFonts w:ascii="Arial" w:hAnsi="Arial" w:cs="Arial"/>
                <w:b/>
                <w:sz w:val="18"/>
                <w:szCs w:val="18"/>
              </w:rPr>
              <w:t xml:space="preserve"> </w:t>
            </w:r>
          </w:p>
        </w:tc>
        <w:tc>
          <w:tcPr>
            <w:tcW w:w="3891" w:type="dxa"/>
            <w:gridSpan w:val="2"/>
            <w:shd w:val="clear" w:color="auto" w:fill="A6A6A6"/>
            <w:vAlign w:val="center"/>
          </w:tcPr>
          <w:p w14:paraId="2B6A50B4" w14:textId="77777777" w:rsidR="003967C6" w:rsidRPr="00BB206D" w:rsidRDefault="003967C6" w:rsidP="00F3053F">
            <w:pPr>
              <w:pStyle w:val="Zarkazkladnhotextu"/>
              <w:tabs>
                <w:tab w:val="right" w:pos="8460"/>
              </w:tabs>
              <w:jc w:val="center"/>
              <w:rPr>
                <w:rFonts w:ascii="Arial" w:hAnsi="Arial" w:cs="Arial"/>
                <w:b/>
                <w:sz w:val="18"/>
                <w:szCs w:val="18"/>
              </w:rPr>
            </w:pPr>
            <w:r>
              <w:rPr>
                <w:rFonts w:ascii="Arial" w:hAnsi="Arial" w:cs="Arial"/>
                <w:b/>
                <w:sz w:val="18"/>
                <w:szCs w:val="18"/>
              </w:rPr>
              <w:t>43,64</w:t>
            </w:r>
          </w:p>
        </w:tc>
      </w:tr>
    </w:tbl>
    <w:p w14:paraId="253D020C" w14:textId="77777777" w:rsidR="003967C6" w:rsidRDefault="003967C6" w:rsidP="003967C6">
      <w:pPr>
        <w:pStyle w:val="Zkladntext"/>
        <w:tabs>
          <w:tab w:val="left" w:pos="1134"/>
          <w:tab w:val="left" w:pos="1701"/>
          <w:tab w:val="right" w:pos="9072"/>
        </w:tabs>
        <w:spacing w:line="240" w:lineRule="atLeast"/>
        <w:ind w:right="-51"/>
        <w:rPr>
          <w:rFonts w:cs="Arial"/>
        </w:rPr>
      </w:pPr>
    </w:p>
    <w:p w14:paraId="440FA6B3" w14:textId="77777777" w:rsidR="003967C6" w:rsidRPr="00283DA0" w:rsidRDefault="003967C6" w:rsidP="003967C6">
      <w:pPr>
        <w:pStyle w:val="Zkladntext"/>
        <w:tabs>
          <w:tab w:val="left" w:pos="1134"/>
          <w:tab w:val="left" w:pos="1701"/>
          <w:tab w:val="right" w:pos="9072"/>
        </w:tabs>
        <w:spacing w:line="240" w:lineRule="atLeast"/>
        <w:ind w:right="-51"/>
        <w:rPr>
          <w:rFonts w:cs="Arial"/>
        </w:rPr>
      </w:pPr>
    </w:p>
    <w:p w14:paraId="308450D7" w14:textId="77777777" w:rsidR="003967C6" w:rsidRPr="00283DA0" w:rsidRDefault="003967C6" w:rsidP="003967C6">
      <w:pPr>
        <w:pStyle w:val="Zkladntext"/>
        <w:tabs>
          <w:tab w:val="left" w:pos="1134"/>
          <w:tab w:val="left" w:pos="1701"/>
          <w:tab w:val="right" w:pos="9072"/>
        </w:tabs>
        <w:spacing w:line="240" w:lineRule="atLeast"/>
        <w:ind w:right="-51"/>
        <w:rPr>
          <w:rFonts w:cs="Arial"/>
          <w:b w:val="0"/>
        </w:rPr>
      </w:pPr>
    </w:p>
    <w:p w14:paraId="618521D5" w14:textId="4C7CF95F" w:rsidR="003967C6" w:rsidRPr="00D87C10" w:rsidRDefault="003967C6" w:rsidP="00AB3EBD">
      <w:pPr>
        <w:pStyle w:val="Zkladntext"/>
        <w:tabs>
          <w:tab w:val="left" w:pos="1134"/>
          <w:tab w:val="left" w:pos="1701"/>
          <w:tab w:val="right" w:pos="9072"/>
        </w:tabs>
        <w:spacing w:line="240" w:lineRule="atLeast"/>
        <w:ind w:right="-51"/>
        <w:rPr>
          <w:rFonts w:ascii="Arial" w:hAnsi="Arial" w:cs="Arial"/>
        </w:rPr>
      </w:pPr>
      <w:r w:rsidRPr="00D87C10">
        <w:rPr>
          <w:rFonts w:ascii="Arial" w:hAnsi="Arial" w:cs="Arial"/>
        </w:rPr>
        <w:lastRenderedPageBreak/>
        <w:t xml:space="preserve">N= 1,1 . </w:t>
      </w:r>
      <w:proofErr w:type="spellStart"/>
      <w:r w:rsidRPr="00D87C10">
        <w:rPr>
          <w:rFonts w:ascii="Arial" w:hAnsi="Arial" w:cs="Arial"/>
        </w:rPr>
        <w:t>O</w:t>
      </w:r>
      <w:r w:rsidRPr="00D87C10">
        <w:rPr>
          <w:rFonts w:ascii="Arial" w:hAnsi="Arial" w:cs="Arial"/>
          <w:vertAlign w:val="subscript"/>
        </w:rPr>
        <w:t>o</w:t>
      </w:r>
      <w:proofErr w:type="spellEnd"/>
      <w:r w:rsidRPr="00D87C10">
        <w:rPr>
          <w:rFonts w:ascii="Arial" w:hAnsi="Arial" w:cs="Arial"/>
        </w:rPr>
        <w:t>+ 1,1 . P</w:t>
      </w:r>
      <w:r w:rsidRPr="00D87C10">
        <w:rPr>
          <w:rFonts w:ascii="Arial" w:hAnsi="Arial" w:cs="Arial"/>
          <w:vertAlign w:val="subscript"/>
        </w:rPr>
        <w:t>O</w:t>
      </w:r>
      <w:r w:rsidRPr="00D87C10">
        <w:rPr>
          <w:rFonts w:ascii="Arial" w:hAnsi="Arial" w:cs="Arial"/>
        </w:rPr>
        <w:t xml:space="preserve">. </w:t>
      </w:r>
      <w:proofErr w:type="spellStart"/>
      <w:r w:rsidRPr="00D87C10">
        <w:rPr>
          <w:rFonts w:ascii="Arial" w:hAnsi="Arial" w:cs="Arial"/>
        </w:rPr>
        <w:t>k</w:t>
      </w:r>
      <w:r w:rsidRPr="00D87C10">
        <w:rPr>
          <w:rFonts w:ascii="Arial" w:hAnsi="Arial" w:cs="Arial"/>
          <w:vertAlign w:val="subscript"/>
        </w:rPr>
        <w:t>mp</w:t>
      </w:r>
      <w:proofErr w:type="spellEnd"/>
      <w:r w:rsidRPr="00D87C10">
        <w:rPr>
          <w:rFonts w:ascii="Arial" w:hAnsi="Arial" w:cs="Arial"/>
          <w:vertAlign w:val="subscript"/>
        </w:rPr>
        <w:t xml:space="preserve"> </w:t>
      </w:r>
      <w:r w:rsidRPr="00D87C10">
        <w:rPr>
          <w:rFonts w:ascii="Arial" w:hAnsi="Arial" w:cs="Arial"/>
        </w:rPr>
        <w:t xml:space="preserve">. </w:t>
      </w:r>
      <w:proofErr w:type="spellStart"/>
      <w:r w:rsidRPr="00D87C10">
        <w:rPr>
          <w:rFonts w:ascii="Arial" w:hAnsi="Arial" w:cs="Arial"/>
        </w:rPr>
        <w:t>k</w:t>
      </w:r>
      <w:r w:rsidRPr="00D87C10">
        <w:rPr>
          <w:rFonts w:ascii="Arial" w:hAnsi="Arial" w:cs="Arial"/>
          <w:vertAlign w:val="subscript"/>
        </w:rPr>
        <w:t>d</w:t>
      </w:r>
      <w:proofErr w:type="spellEnd"/>
      <w:r w:rsidRPr="00D87C10">
        <w:rPr>
          <w:rFonts w:ascii="Arial" w:hAnsi="Arial" w:cs="Arial"/>
          <w:vertAlign w:val="subscript"/>
        </w:rPr>
        <w:t xml:space="preserve"> </w:t>
      </w:r>
      <w:r w:rsidRPr="00D87C10">
        <w:rPr>
          <w:rFonts w:ascii="Arial" w:hAnsi="Arial" w:cs="Arial"/>
        </w:rPr>
        <w:t>=  1,1 . 37 + 1,1 . 43,64. 0,8 . 1,0 = 79,1</w:t>
      </w:r>
    </w:p>
    <w:p w14:paraId="3DD7BB08" w14:textId="10FE4916" w:rsidR="003967C6" w:rsidRPr="00D87C10" w:rsidRDefault="003967C6" w:rsidP="003967C6">
      <w:pPr>
        <w:pStyle w:val="Zkladntext"/>
        <w:tabs>
          <w:tab w:val="left" w:pos="720"/>
        </w:tabs>
        <w:spacing w:before="80" w:line="240" w:lineRule="atLeast"/>
        <w:ind w:right="-51"/>
        <w:jc w:val="left"/>
        <w:rPr>
          <w:rFonts w:ascii="Arial" w:hAnsi="Arial" w:cs="Arial"/>
        </w:rPr>
      </w:pPr>
      <w:r w:rsidRPr="00D87C10">
        <w:rPr>
          <w:rFonts w:ascii="Arial" w:hAnsi="Arial" w:cs="Arial"/>
        </w:rPr>
        <w:tab/>
      </w:r>
      <w:proofErr w:type="spellStart"/>
      <w:r w:rsidRPr="00D87C10">
        <w:rPr>
          <w:rFonts w:ascii="Arial" w:hAnsi="Arial" w:cs="Arial"/>
        </w:rPr>
        <w:t>k</w:t>
      </w:r>
      <w:r w:rsidRPr="00D87C10">
        <w:rPr>
          <w:rFonts w:ascii="Arial" w:hAnsi="Arial" w:cs="Arial"/>
          <w:vertAlign w:val="subscript"/>
        </w:rPr>
        <w:t>mp</w:t>
      </w:r>
      <w:proofErr w:type="spellEnd"/>
      <w:r w:rsidRPr="00D87C10">
        <w:rPr>
          <w:rFonts w:ascii="Arial" w:hAnsi="Arial" w:cs="Arial"/>
        </w:rPr>
        <w:tab/>
        <w:t xml:space="preserve">= 0,8 </w:t>
      </w:r>
      <w:r w:rsidRPr="00D87C10">
        <w:rPr>
          <w:rFonts w:ascii="Arial" w:hAnsi="Arial" w:cs="Arial"/>
        </w:rPr>
        <w:tab/>
        <w:t>(širšie centrum)</w:t>
      </w:r>
    </w:p>
    <w:p w14:paraId="182EE6B1" w14:textId="60F01D17" w:rsidR="003967C6" w:rsidRPr="00D87C10" w:rsidRDefault="003967C6" w:rsidP="003967C6">
      <w:pPr>
        <w:pStyle w:val="Zkladntext"/>
        <w:tabs>
          <w:tab w:val="left" w:pos="720"/>
        </w:tabs>
        <w:spacing w:line="240" w:lineRule="atLeast"/>
        <w:ind w:right="-51"/>
        <w:jc w:val="left"/>
        <w:rPr>
          <w:rFonts w:ascii="Arial" w:hAnsi="Arial" w:cs="Arial"/>
        </w:rPr>
      </w:pPr>
      <w:r w:rsidRPr="00D87C10">
        <w:rPr>
          <w:rFonts w:ascii="Arial" w:hAnsi="Arial" w:cs="Arial"/>
        </w:rPr>
        <w:tab/>
      </w:r>
      <w:proofErr w:type="spellStart"/>
      <w:r w:rsidRPr="00D87C10">
        <w:rPr>
          <w:rFonts w:ascii="Arial" w:hAnsi="Arial" w:cs="Arial"/>
        </w:rPr>
        <w:t>k</w:t>
      </w:r>
      <w:r w:rsidRPr="00D87C10">
        <w:rPr>
          <w:rFonts w:ascii="Arial" w:hAnsi="Arial" w:cs="Arial"/>
          <w:vertAlign w:val="subscript"/>
        </w:rPr>
        <w:t>d</w:t>
      </w:r>
      <w:proofErr w:type="spellEnd"/>
      <w:r w:rsidRPr="00D87C10">
        <w:rPr>
          <w:rFonts w:ascii="Arial" w:hAnsi="Arial" w:cs="Arial"/>
        </w:rPr>
        <w:tab/>
        <w:t>= 1,0</w:t>
      </w:r>
      <w:r w:rsidRPr="00D87C10">
        <w:rPr>
          <w:rFonts w:ascii="Arial" w:hAnsi="Arial" w:cs="Arial"/>
        </w:rPr>
        <w:tab/>
        <w:t>(súčiniteľ vplyvu deľby prepravnej práce 40:60, IAD : ostatná doprava)</w:t>
      </w:r>
    </w:p>
    <w:p w14:paraId="5A54E466" w14:textId="77777777" w:rsidR="003967C6" w:rsidRPr="00283DA0" w:rsidRDefault="003967C6" w:rsidP="003967C6">
      <w:pPr>
        <w:pStyle w:val="Zkladntext"/>
        <w:tabs>
          <w:tab w:val="right" w:pos="8222"/>
        </w:tabs>
        <w:spacing w:before="80"/>
        <w:ind w:right="-51"/>
        <w:rPr>
          <w:rFonts w:cs="Arial"/>
          <w:b w:val="0"/>
          <w:u w:val="single"/>
        </w:rPr>
      </w:pPr>
    </w:p>
    <w:p w14:paraId="05CAFD91" w14:textId="7AE0CFC3" w:rsidR="003967C6" w:rsidRDefault="00AB3EBD" w:rsidP="00472494">
      <w:pPr>
        <w:pStyle w:val="Zkladntext"/>
        <w:tabs>
          <w:tab w:val="right" w:pos="8222"/>
        </w:tabs>
        <w:spacing w:before="80"/>
        <w:ind w:left="708" w:right="-51"/>
        <w:jc w:val="left"/>
        <w:rPr>
          <w:rFonts w:ascii="Arial" w:hAnsi="Arial" w:cs="Arial"/>
          <w:b w:val="0"/>
          <w:bCs/>
        </w:rPr>
      </w:pPr>
      <w:r w:rsidRPr="00D87C10">
        <w:rPr>
          <w:rFonts w:ascii="Arial" w:hAnsi="Arial" w:cs="Arial"/>
          <w:b w:val="0"/>
          <w:bCs/>
        </w:rPr>
        <w:t xml:space="preserve"> </w:t>
      </w:r>
      <w:r w:rsidR="003967C6" w:rsidRPr="00D87C10">
        <w:rPr>
          <w:rFonts w:ascii="Arial" w:hAnsi="Arial" w:cs="Arial"/>
          <w:b w:val="0"/>
          <w:bCs/>
        </w:rPr>
        <w:t>Vyhodnotenie objektu:</w:t>
      </w:r>
    </w:p>
    <w:p w14:paraId="5799D3F0" w14:textId="77777777" w:rsidR="00D87C10" w:rsidRPr="00D87C10" w:rsidRDefault="00D87C10" w:rsidP="00472494">
      <w:pPr>
        <w:pStyle w:val="Zkladntext"/>
        <w:tabs>
          <w:tab w:val="right" w:pos="8222"/>
        </w:tabs>
        <w:spacing w:before="80"/>
        <w:ind w:left="708" w:right="-51"/>
        <w:jc w:val="left"/>
        <w:rPr>
          <w:rFonts w:ascii="Arial" w:hAnsi="Arial" w:cs="Arial"/>
          <w:b w:val="0"/>
          <w:bCs/>
        </w:rPr>
      </w:pPr>
    </w:p>
    <w:p w14:paraId="576E555A" w14:textId="77777777" w:rsidR="003967C6" w:rsidRPr="00D87C10" w:rsidRDefault="003967C6" w:rsidP="00472494">
      <w:pPr>
        <w:pStyle w:val="Zkladntext"/>
        <w:tabs>
          <w:tab w:val="right" w:pos="8222"/>
        </w:tabs>
        <w:spacing w:before="80"/>
        <w:ind w:left="708" w:right="-51"/>
        <w:jc w:val="left"/>
        <w:rPr>
          <w:rFonts w:ascii="Arial" w:hAnsi="Arial" w:cs="Arial"/>
          <w:b w:val="0"/>
          <w:bCs/>
        </w:rPr>
      </w:pPr>
      <w:r w:rsidRPr="00D87C10">
        <w:rPr>
          <w:rFonts w:ascii="Arial" w:hAnsi="Arial" w:cs="Arial"/>
          <w:b w:val="0"/>
          <w:bCs/>
        </w:rPr>
        <w:t>Potrebný počet parkovacích státí:</w:t>
      </w:r>
      <w:r w:rsidRPr="00D87C10">
        <w:rPr>
          <w:rFonts w:ascii="Arial" w:hAnsi="Arial" w:cs="Arial"/>
          <w:b w:val="0"/>
          <w:bCs/>
        </w:rPr>
        <w:tab/>
        <w:t xml:space="preserve">80 </w:t>
      </w:r>
    </w:p>
    <w:p w14:paraId="3ECD47F2" w14:textId="77777777" w:rsidR="003967C6" w:rsidRPr="00D87C10" w:rsidRDefault="003967C6" w:rsidP="00472494">
      <w:pPr>
        <w:pStyle w:val="Zkladntext"/>
        <w:tabs>
          <w:tab w:val="right" w:pos="8222"/>
        </w:tabs>
        <w:spacing w:before="80"/>
        <w:ind w:left="708" w:right="-51"/>
        <w:jc w:val="left"/>
        <w:rPr>
          <w:rFonts w:ascii="Arial" w:hAnsi="Arial" w:cs="Arial"/>
          <w:b w:val="0"/>
          <w:bCs/>
        </w:rPr>
      </w:pPr>
      <w:r w:rsidRPr="00D87C10">
        <w:rPr>
          <w:rFonts w:ascii="Arial" w:hAnsi="Arial" w:cs="Arial"/>
          <w:b w:val="0"/>
          <w:bCs/>
        </w:rPr>
        <w:t>Náhrada za zrušené parkovanie stojiská pri zdravotnom stredisku:</w:t>
      </w:r>
      <w:r w:rsidRPr="00D87C10">
        <w:rPr>
          <w:rFonts w:ascii="Arial" w:hAnsi="Arial" w:cs="Arial"/>
          <w:b w:val="0"/>
          <w:bCs/>
        </w:rPr>
        <w:tab/>
        <w:t>3</w:t>
      </w:r>
    </w:p>
    <w:p w14:paraId="644DD81E" w14:textId="77777777" w:rsidR="003967C6" w:rsidRPr="00D87C10" w:rsidRDefault="003967C6" w:rsidP="00472494">
      <w:pPr>
        <w:pStyle w:val="Zkladntext"/>
        <w:tabs>
          <w:tab w:val="right" w:pos="8222"/>
        </w:tabs>
        <w:spacing w:before="80"/>
        <w:ind w:left="708" w:right="-51"/>
        <w:jc w:val="left"/>
        <w:rPr>
          <w:rFonts w:ascii="Arial" w:hAnsi="Arial" w:cs="Arial"/>
          <w:b w:val="0"/>
          <w:bCs/>
        </w:rPr>
      </w:pPr>
      <w:r w:rsidRPr="00D87C10">
        <w:rPr>
          <w:rFonts w:ascii="Arial" w:hAnsi="Arial" w:cs="Arial"/>
          <w:b w:val="0"/>
          <w:bCs/>
        </w:rPr>
        <w:t>Navrhovaný celkový počet parkovacích státí:</w:t>
      </w:r>
      <w:r w:rsidRPr="00D87C10">
        <w:rPr>
          <w:rFonts w:ascii="Arial" w:hAnsi="Arial" w:cs="Arial"/>
          <w:b w:val="0"/>
          <w:bCs/>
        </w:rPr>
        <w:tab/>
        <w:t>91</w:t>
      </w:r>
    </w:p>
    <w:p w14:paraId="1968E280" w14:textId="77777777" w:rsidR="003967C6" w:rsidRPr="00D87C10" w:rsidRDefault="003967C6" w:rsidP="00472494">
      <w:pPr>
        <w:pStyle w:val="Zkladntext"/>
        <w:tabs>
          <w:tab w:val="right" w:pos="8222"/>
        </w:tabs>
        <w:spacing w:before="80"/>
        <w:ind w:left="708" w:right="-51"/>
        <w:jc w:val="left"/>
        <w:rPr>
          <w:rFonts w:ascii="Arial" w:hAnsi="Arial" w:cs="Arial"/>
          <w:b w:val="0"/>
          <w:bCs/>
        </w:rPr>
      </w:pPr>
      <w:r w:rsidRPr="00D87C10">
        <w:rPr>
          <w:rFonts w:ascii="Arial" w:hAnsi="Arial" w:cs="Arial"/>
          <w:b w:val="0"/>
          <w:bCs/>
        </w:rPr>
        <w:t>Bilancia (vrátane nahradených stojísk):</w:t>
      </w:r>
      <w:r w:rsidRPr="00D87C10">
        <w:rPr>
          <w:rFonts w:ascii="Arial" w:hAnsi="Arial" w:cs="Arial"/>
          <w:b w:val="0"/>
          <w:bCs/>
        </w:rPr>
        <w:tab/>
        <w:t xml:space="preserve">+ 8  </w:t>
      </w:r>
    </w:p>
    <w:p w14:paraId="67C5F5AE" w14:textId="77777777" w:rsidR="003967C6" w:rsidRPr="00D87C10" w:rsidRDefault="003967C6" w:rsidP="00472494">
      <w:pPr>
        <w:pStyle w:val="Zkladntext"/>
        <w:tabs>
          <w:tab w:val="right" w:pos="8222"/>
        </w:tabs>
        <w:spacing w:before="80"/>
        <w:ind w:left="708" w:right="-51"/>
        <w:jc w:val="left"/>
        <w:rPr>
          <w:rFonts w:ascii="Arial" w:hAnsi="Arial" w:cs="Arial"/>
          <w:b w:val="0"/>
          <w:bCs/>
        </w:rPr>
      </w:pPr>
      <w:r w:rsidRPr="00D87C10">
        <w:rPr>
          <w:rFonts w:ascii="Arial" w:hAnsi="Arial" w:cs="Arial"/>
          <w:b w:val="0"/>
          <w:bCs/>
        </w:rPr>
        <w:t xml:space="preserve">Počet vyhradených parkovacích miest pre osoby s obmedzenou schopnosťou pohybu:  </w:t>
      </w:r>
      <w:r w:rsidRPr="00D87C10">
        <w:rPr>
          <w:rFonts w:ascii="Arial" w:hAnsi="Arial" w:cs="Arial"/>
          <w:b w:val="0"/>
          <w:bCs/>
        </w:rPr>
        <w:tab/>
        <w:t xml:space="preserve"> 4</w:t>
      </w:r>
    </w:p>
    <w:p w14:paraId="306F025B" w14:textId="77777777" w:rsidR="003967C6" w:rsidRPr="00D87C10" w:rsidRDefault="003967C6" w:rsidP="00472494">
      <w:pPr>
        <w:ind w:left="708"/>
        <w:rPr>
          <w:rFonts w:ascii="Arial" w:hAnsi="Arial" w:cs="Arial"/>
          <w:bCs/>
          <w:u w:val="single"/>
        </w:rPr>
      </w:pPr>
    </w:p>
    <w:p w14:paraId="2DBA3759" w14:textId="77777777" w:rsidR="003967C6" w:rsidRPr="00D87C10" w:rsidRDefault="003967C6" w:rsidP="00472494">
      <w:pPr>
        <w:pStyle w:val="Zkladntext"/>
        <w:tabs>
          <w:tab w:val="right" w:pos="8222"/>
        </w:tabs>
        <w:spacing w:before="80"/>
        <w:ind w:left="708" w:right="-51"/>
        <w:jc w:val="left"/>
        <w:rPr>
          <w:rFonts w:ascii="Arial" w:hAnsi="Arial" w:cs="Arial"/>
          <w:b w:val="0"/>
          <w:bCs/>
        </w:rPr>
      </w:pPr>
      <w:r w:rsidRPr="00D87C10">
        <w:rPr>
          <w:rFonts w:ascii="Arial" w:hAnsi="Arial" w:cs="Arial"/>
          <w:b w:val="0"/>
          <w:bCs/>
        </w:rPr>
        <w:t>Pozn.: vyhradené parkovacie miesta pre osoby s obmedzenou schopnosťou pohybu sú už započítané v celkovom navrhovanom počte parkovacích státí.</w:t>
      </w:r>
    </w:p>
    <w:p w14:paraId="0E0F12D2" w14:textId="77777777" w:rsidR="003967C6" w:rsidRDefault="003967C6" w:rsidP="00472494">
      <w:pPr>
        <w:pStyle w:val="Standard"/>
        <w:ind w:left="708"/>
        <w:rPr>
          <w:rFonts w:ascii="Arial" w:hAnsi="Arial" w:cs="Arial"/>
          <w:b/>
        </w:rPr>
      </w:pPr>
    </w:p>
    <w:p w14:paraId="5C57357E" w14:textId="559B2B57" w:rsidR="00D87C10" w:rsidRPr="00472494" w:rsidRDefault="00D87C10" w:rsidP="00472494">
      <w:pPr>
        <w:pStyle w:val="Standard"/>
        <w:ind w:left="708"/>
        <w:rPr>
          <w:rFonts w:ascii="Arial" w:hAnsi="Arial" w:cs="Arial"/>
          <w:bCs/>
          <w:i/>
          <w:iCs/>
        </w:rPr>
      </w:pPr>
      <w:r w:rsidRPr="00472494">
        <w:rPr>
          <w:rFonts w:ascii="Arial" w:hAnsi="Arial" w:cs="Arial"/>
          <w:bCs/>
          <w:i/>
          <w:iCs/>
        </w:rPr>
        <w:t>Riešená časť:</w:t>
      </w:r>
    </w:p>
    <w:p w14:paraId="717EDCD9" w14:textId="7351C113" w:rsidR="003967C6" w:rsidRPr="00472494" w:rsidRDefault="003967C6" w:rsidP="00472494">
      <w:pPr>
        <w:pStyle w:val="Standard"/>
        <w:ind w:left="708"/>
        <w:rPr>
          <w:rFonts w:ascii="Arial" w:hAnsi="Arial" w:cs="Arial"/>
          <w:bCs/>
          <w:i/>
          <w:iCs/>
        </w:rPr>
      </w:pPr>
      <w:proofErr w:type="spellStart"/>
      <w:r w:rsidRPr="00472494">
        <w:rPr>
          <w:rFonts w:ascii="Arial" w:hAnsi="Arial" w:cs="Arial"/>
          <w:bCs/>
          <w:i/>
          <w:iCs/>
        </w:rPr>
        <w:t>Sociálno</w:t>
      </w:r>
      <w:proofErr w:type="spellEnd"/>
      <w:r w:rsidRPr="00472494">
        <w:rPr>
          <w:rFonts w:ascii="Arial" w:hAnsi="Arial" w:cs="Arial"/>
          <w:bCs/>
          <w:i/>
          <w:iCs/>
        </w:rPr>
        <w:t xml:space="preserve"> – zdravotné </w:t>
      </w:r>
      <w:proofErr w:type="spellStart"/>
      <w:r w:rsidRPr="00472494">
        <w:rPr>
          <w:rFonts w:ascii="Arial" w:hAnsi="Arial" w:cs="Arial"/>
          <w:bCs/>
          <w:i/>
          <w:iCs/>
        </w:rPr>
        <w:t>nízkokapacitné</w:t>
      </w:r>
      <w:proofErr w:type="spellEnd"/>
      <w:r w:rsidRPr="00472494">
        <w:rPr>
          <w:rFonts w:ascii="Arial" w:hAnsi="Arial" w:cs="Arial"/>
          <w:bCs/>
          <w:i/>
          <w:iCs/>
        </w:rPr>
        <w:t xml:space="preserve"> zariadenie – pobytová forma</w:t>
      </w:r>
    </w:p>
    <w:p w14:paraId="2AEB5E27" w14:textId="560E31A8" w:rsidR="003967C6" w:rsidRPr="00472494" w:rsidRDefault="003967C6" w:rsidP="00472494">
      <w:pPr>
        <w:ind w:left="1416"/>
        <w:jc w:val="both"/>
        <w:rPr>
          <w:rFonts w:ascii="Arial" w:hAnsi="Arial" w:cs="Arial"/>
          <w:bCs/>
          <w:i/>
          <w:iCs/>
          <w:spacing w:val="-2"/>
        </w:rPr>
      </w:pPr>
      <w:r w:rsidRPr="00472494">
        <w:rPr>
          <w:rFonts w:ascii="Arial" w:hAnsi="Arial" w:cs="Arial"/>
          <w:bCs/>
          <w:i/>
          <w:iCs/>
          <w:spacing w:val="-2"/>
        </w:rPr>
        <w:t>Počet zamestnan</w:t>
      </w:r>
      <w:r w:rsidR="00472494" w:rsidRPr="00472494">
        <w:rPr>
          <w:rFonts w:ascii="Arial" w:hAnsi="Arial" w:cs="Arial"/>
          <w:bCs/>
          <w:i/>
          <w:iCs/>
          <w:spacing w:val="-2"/>
        </w:rPr>
        <w:t>c</w:t>
      </w:r>
      <w:r w:rsidR="00D87C10" w:rsidRPr="00472494">
        <w:rPr>
          <w:rFonts w:ascii="Arial" w:hAnsi="Arial" w:cs="Arial"/>
          <w:bCs/>
          <w:i/>
          <w:iCs/>
          <w:spacing w:val="-2"/>
        </w:rPr>
        <w:t>ov</w:t>
      </w:r>
      <w:r w:rsidR="00D87C10" w:rsidRPr="00472494">
        <w:rPr>
          <w:rFonts w:ascii="Arial" w:hAnsi="Arial" w:cs="Arial"/>
          <w:bCs/>
          <w:i/>
          <w:iCs/>
          <w:spacing w:val="-2"/>
        </w:rPr>
        <w:tab/>
      </w:r>
      <w:r w:rsidR="00D87C10" w:rsidRPr="00472494">
        <w:rPr>
          <w:rFonts w:ascii="Arial" w:hAnsi="Arial" w:cs="Arial"/>
          <w:bCs/>
          <w:i/>
          <w:iCs/>
          <w:spacing w:val="-2"/>
        </w:rPr>
        <w:tab/>
      </w:r>
      <w:r w:rsidRPr="00472494">
        <w:rPr>
          <w:rFonts w:ascii="Arial" w:hAnsi="Arial" w:cs="Arial"/>
          <w:bCs/>
          <w:i/>
          <w:iCs/>
          <w:spacing w:val="-2"/>
        </w:rPr>
        <w:t>13</w:t>
      </w:r>
    </w:p>
    <w:p w14:paraId="2287D89C" w14:textId="7ACDADDE" w:rsidR="003967C6" w:rsidRPr="00472494" w:rsidRDefault="003967C6" w:rsidP="00472494">
      <w:pPr>
        <w:ind w:left="1416"/>
        <w:jc w:val="both"/>
        <w:rPr>
          <w:rFonts w:ascii="Arial" w:hAnsi="Arial" w:cs="Arial"/>
          <w:bCs/>
          <w:i/>
          <w:iCs/>
          <w:spacing w:val="-2"/>
        </w:rPr>
      </w:pPr>
      <w:r w:rsidRPr="00472494">
        <w:rPr>
          <w:rFonts w:ascii="Arial" w:hAnsi="Arial" w:cs="Arial"/>
          <w:bCs/>
          <w:i/>
          <w:iCs/>
          <w:spacing w:val="-2"/>
        </w:rPr>
        <w:t>lôžka</w:t>
      </w:r>
      <w:r w:rsidRPr="00472494">
        <w:rPr>
          <w:rFonts w:ascii="Arial" w:hAnsi="Arial" w:cs="Arial"/>
          <w:bCs/>
          <w:i/>
          <w:iCs/>
          <w:spacing w:val="-2"/>
        </w:rPr>
        <w:tab/>
      </w:r>
      <w:r w:rsidR="00D87C10" w:rsidRPr="00472494">
        <w:rPr>
          <w:rFonts w:ascii="Arial" w:hAnsi="Arial" w:cs="Arial"/>
          <w:bCs/>
          <w:i/>
          <w:iCs/>
          <w:spacing w:val="-2"/>
        </w:rPr>
        <w:tab/>
      </w:r>
      <w:r w:rsidR="00D87C10" w:rsidRPr="00472494">
        <w:rPr>
          <w:rFonts w:ascii="Arial" w:hAnsi="Arial" w:cs="Arial"/>
          <w:bCs/>
          <w:i/>
          <w:iCs/>
          <w:spacing w:val="-2"/>
        </w:rPr>
        <w:tab/>
      </w:r>
      <w:r w:rsidR="00472494" w:rsidRPr="00472494">
        <w:rPr>
          <w:rFonts w:ascii="Arial" w:hAnsi="Arial" w:cs="Arial"/>
          <w:bCs/>
          <w:i/>
          <w:iCs/>
          <w:spacing w:val="-2"/>
        </w:rPr>
        <w:tab/>
      </w:r>
      <w:r w:rsidRPr="00472494">
        <w:rPr>
          <w:rFonts w:ascii="Arial" w:hAnsi="Arial" w:cs="Arial"/>
          <w:bCs/>
          <w:i/>
          <w:iCs/>
          <w:spacing w:val="-2"/>
        </w:rPr>
        <w:t>3</w:t>
      </w:r>
      <w:r w:rsidR="00472494">
        <w:rPr>
          <w:rFonts w:ascii="Arial" w:hAnsi="Arial" w:cs="Arial"/>
          <w:bCs/>
          <w:i/>
          <w:iCs/>
          <w:spacing w:val="-2"/>
        </w:rPr>
        <w:t>0</w:t>
      </w:r>
      <w:r w:rsidR="00D87C10" w:rsidRPr="00472494">
        <w:rPr>
          <w:rFonts w:ascii="Arial" w:hAnsi="Arial" w:cs="Arial"/>
          <w:bCs/>
          <w:i/>
          <w:iCs/>
          <w:spacing w:val="-2"/>
        </w:rPr>
        <w:tab/>
      </w:r>
    </w:p>
    <w:p w14:paraId="4E8FC806" w14:textId="77777777" w:rsidR="007F41EE" w:rsidRPr="00472494" w:rsidRDefault="007F41EE" w:rsidP="00472494">
      <w:pPr>
        <w:pStyle w:val="Standard"/>
        <w:ind w:left="708" w:firstLine="708"/>
        <w:rPr>
          <w:rFonts w:ascii="Arial" w:hAnsi="Arial" w:cs="Arial"/>
          <w:bCs/>
          <w:i/>
          <w:iCs/>
        </w:rPr>
      </w:pPr>
    </w:p>
    <w:p w14:paraId="4CF63C5B" w14:textId="42FF4231" w:rsidR="002B3C25" w:rsidRPr="00472494" w:rsidRDefault="002B3C25" w:rsidP="00472494">
      <w:pPr>
        <w:pStyle w:val="Standard"/>
        <w:ind w:left="708"/>
        <w:rPr>
          <w:rFonts w:ascii="Arial" w:hAnsi="Arial" w:cs="Arial"/>
          <w:bCs/>
          <w:i/>
          <w:iCs/>
        </w:rPr>
      </w:pPr>
      <w:r w:rsidRPr="00472494">
        <w:rPr>
          <w:rFonts w:ascii="Arial" w:hAnsi="Arial" w:cs="Arial"/>
          <w:bCs/>
          <w:i/>
          <w:iCs/>
        </w:rPr>
        <w:t>Druh objektu:</w:t>
      </w:r>
      <w:r w:rsidRPr="00472494">
        <w:rPr>
          <w:rFonts w:ascii="Arial" w:hAnsi="Arial" w:cs="Arial"/>
          <w:bCs/>
          <w:i/>
          <w:iCs/>
        </w:rPr>
        <w:tab/>
      </w:r>
      <w:r w:rsidR="00574F65" w:rsidRPr="00472494">
        <w:rPr>
          <w:rFonts w:ascii="Arial" w:hAnsi="Arial" w:cs="Arial"/>
          <w:bCs/>
          <w:i/>
          <w:iCs/>
        </w:rPr>
        <w:t>Dom s opatrovateľskou službou</w:t>
      </w:r>
      <w:r w:rsidRPr="00472494">
        <w:rPr>
          <w:rFonts w:ascii="Arial" w:hAnsi="Arial" w:cs="Arial"/>
          <w:bCs/>
          <w:i/>
          <w:iCs/>
        </w:rPr>
        <w:t xml:space="preserve"> </w:t>
      </w:r>
    </w:p>
    <w:p w14:paraId="7DB8C753" w14:textId="77777777" w:rsidR="00574F65" w:rsidRPr="00472494" w:rsidRDefault="00574F65" w:rsidP="002B3C25">
      <w:pPr>
        <w:pStyle w:val="Standard"/>
        <w:ind w:left="3540" w:hanging="2124"/>
        <w:rPr>
          <w:rFonts w:ascii="Arial" w:hAnsi="Arial" w:cs="Arial"/>
          <w:bCs/>
          <w:i/>
          <w:iCs/>
        </w:rPr>
      </w:pPr>
    </w:p>
    <w:p w14:paraId="151D6106" w14:textId="5C663655" w:rsidR="002B3C25" w:rsidRPr="00472494" w:rsidRDefault="00472494" w:rsidP="00472494">
      <w:pPr>
        <w:ind w:firstLine="708"/>
        <w:jc w:val="both"/>
        <w:rPr>
          <w:rFonts w:ascii="Arial" w:hAnsi="Arial" w:cs="Arial"/>
          <w:b/>
          <w:position w:val="10"/>
        </w:rPr>
      </w:pPr>
      <w:r w:rsidRPr="00472494">
        <w:rPr>
          <w:rFonts w:ascii="Arial" w:hAnsi="Arial" w:cs="Arial"/>
          <w:b/>
          <w:position w:val="10"/>
        </w:rPr>
        <w:t>Navrhovaný počet parkovacích miest</w:t>
      </w:r>
      <w:r w:rsidR="002B3C25" w:rsidRPr="00472494">
        <w:rPr>
          <w:rFonts w:ascii="Arial" w:hAnsi="Arial" w:cs="Arial"/>
          <w:b/>
          <w:position w:val="10"/>
        </w:rPr>
        <w:t xml:space="preserve"> – </w:t>
      </w:r>
      <w:r w:rsidRPr="00472494">
        <w:rPr>
          <w:rFonts w:ascii="Arial" w:hAnsi="Arial" w:cs="Arial"/>
          <w:b/>
          <w:position w:val="10"/>
        </w:rPr>
        <w:t>9</w:t>
      </w:r>
      <w:r w:rsidR="002B3C25" w:rsidRPr="00472494">
        <w:rPr>
          <w:rFonts w:ascii="Arial" w:hAnsi="Arial" w:cs="Arial"/>
          <w:b/>
          <w:position w:val="10"/>
        </w:rPr>
        <w:t xml:space="preserve"> stojísk. </w:t>
      </w:r>
    </w:p>
    <w:p w14:paraId="451EC08B" w14:textId="77777777" w:rsidR="002B3C25" w:rsidRPr="00472494" w:rsidRDefault="002B3C25" w:rsidP="00472494">
      <w:pPr>
        <w:rPr>
          <w:rFonts w:ascii="Arial" w:hAnsi="Arial" w:cs="Arial"/>
          <w:bCs/>
          <w:position w:val="10"/>
        </w:rPr>
      </w:pPr>
    </w:p>
    <w:p w14:paraId="2ECB9135" w14:textId="7B3DEABB" w:rsidR="00A34CFD" w:rsidRPr="00472494" w:rsidRDefault="00761158" w:rsidP="00887417">
      <w:pPr>
        <w:jc w:val="both"/>
        <w:rPr>
          <w:rFonts w:ascii="Arial" w:hAnsi="Arial" w:cs="Arial"/>
          <w:b/>
        </w:rPr>
      </w:pPr>
      <w:r w:rsidRPr="00472494">
        <w:rPr>
          <w:rFonts w:ascii="Arial" w:hAnsi="Arial" w:cs="Arial"/>
          <w:b/>
        </w:rPr>
        <w:tab/>
      </w:r>
    </w:p>
    <w:p w14:paraId="528E6369" w14:textId="1EDA16C1" w:rsidR="00852188" w:rsidRPr="00472494" w:rsidRDefault="00852188" w:rsidP="00852188">
      <w:pPr>
        <w:ind w:left="708"/>
        <w:jc w:val="both"/>
        <w:rPr>
          <w:rFonts w:ascii="Arial" w:hAnsi="Arial" w:cs="Arial"/>
          <w:b/>
        </w:rPr>
      </w:pPr>
      <w:r w:rsidRPr="00472494">
        <w:rPr>
          <w:rFonts w:ascii="Arial" w:hAnsi="Arial" w:cs="Arial"/>
          <w:b/>
        </w:rPr>
        <w:t>Navrhované konštrukci</w:t>
      </w:r>
      <w:r w:rsidR="00472494">
        <w:rPr>
          <w:rFonts w:ascii="Arial" w:hAnsi="Arial" w:cs="Arial"/>
          <w:b/>
        </w:rPr>
        <w:t>e</w:t>
      </w:r>
    </w:p>
    <w:p w14:paraId="105A97A5" w14:textId="77777777" w:rsidR="00D70A9F" w:rsidRPr="00472494" w:rsidRDefault="00D70A9F" w:rsidP="003477D0">
      <w:pPr>
        <w:jc w:val="both"/>
        <w:rPr>
          <w:rFonts w:ascii="Arial" w:hAnsi="Arial" w:cs="Arial"/>
          <w:b/>
        </w:rPr>
      </w:pPr>
    </w:p>
    <w:p w14:paraId="7E784DA9" w14:textId="5A2B644E" w:rsidR="00D70A9F" w:rsidRPr="00472494" w:rsidRDefault="001B7FEE" w:rsidP="00D70A9F">
      <w:pPr>
        <w:ind w:left="708"/>
        <w:jc w:val="both"/>
        <w:rPr>
          <w:rFonts w:ascii="Arial" w:hAnsi="Arial" w:cs="Arial"/>
          <w:b/>
        </w:rPr>
      </w:pPr>
      <w:r w:rsidRPr="00472494">
        <w:rPr>
          <w:rFonts w:ascii="Arial" w:hAnsi="Arial" w:cs="Arial"/>
          <w:b/>
        </w:rPr>
        <w:t xml:space="preserve">Konštrukcia </w:t>
      </w:r>
      <w:r w:rsidR="00472494">
        <w:rPr>
          <w:rFonts w:ascii="Arial" w:hAnsi="Arial" w:cs="Arial"/>
          <w:b/>
        </w:rPr>
        <w:t>pojazdnej spevnenej plochy</w:t>
      </w:r>
    </w:p>
    <w:p w14:paraId="6848397D" w14:textId="77777777" w:rsidR="00D70A9F" w:rsidRPr="00472494" w:rsidRDefault="00D70A9F" w:rsidP="00D70A9F">
      <w:pPr>
        <w:ind w:left="708"/>
        <w:jc w:val="both"/>
      </w:pPr>
    </w:p>
    <w:p w14:paraId="09ACA705" w14:textId="0392633E" w:rsidR="00472494" w:rsidRPr="00472494" w:rsidRDefault="00472494" w:rsidP="00472494">
      <w:pPr>
        <w:ind w:left="709"/>
        <w:jc w:val="both"/>
        <w:rPr>
          <w:rFonts w:ascii="Arial" w:hAnsi="Arial" w:cs="Arial"/>
        </w:rPr>
      </w:pPr>
      <w:r w:rsidRPr="00472494">
        <w:rPr>
          <w:rFonts w:ascii="Arial" w:hAnsi="Arial" w:cs="Arial"/>
        </w:rPr>
        <w:t>dlažba betónová</w:t>
      </w:r>
      <w:r>
        <w:rPr>
          <w:rFonts w:ascii="Arial" w:hAnsi="Arial" w:cs="Arial"/>
        </w:rPr>
        <w:tab/>
      </w:r>
      <w:r>
        <w:rPr>
          <w:rFonts w:ascii="Arial" w:hAnsi="Arial" w:cs="Arial"/>
        </w:rPr>
        <w:tab/>
      </w:r>
      <w:r w:rsidRPr="00472494">
        <w:rPr>
          <w:rFonts w:ascii="Arial" w:hAnsi="Arial" w:cs="Arial"/>
        </w:rPr>
        <w:tab/>
        <w:t>ZD </w:t>
      </w:r>
      <w:r w:rsidRPr="00472494">
        <w:rPr>
          <w:rFonts w:ascii="Arial" w:hAnsi="Arial" w:cs="Arial"/>
        </w:rPr>
        <w:tab/>
      </w:r>
      <w:r w:rsidRPr="00472494">
        <w:rPr>
          <w:rFonts w:ascii="Arial" w:hAnsi="Arial" w:cs="Arial"/>
        </w:rPr>
        <w:tab/>
        <w:t>STN EN1338</w:t>
      </w:r>
      <w:r w:rsidRPr="00472494">
        <w:rPr>
          <w:rFonts w:ascii="Arial" w:hAnsi="Arial" w:cs="Arial"/>
        </w:rPr>
        <w:tab/>
      </w:r>
      <w:r w:rsidRPr="00472494">
        <w:rPr>
          <w:rFonts w:ascii="Arial" w:hAnsi="Arial" w:cs="Arial"/>
        </w:rPr>
        <w:tab/>
        <w:t>80mm</w:t>
      </w:r>
    </w:p>
    <w:p w14:paraId="62292BE2" w14:textId="5439F4D1" w:rsidR="0097474D" w:rsidRPr="00472494" w:rsidRDefault="001B7FEE" w:rsidP="0097474D">
      <w:pPr>
        <w:ind w:left="709"/>
        <w:jc w:val="both"/>
        <w:rPr>
          <w:rFonts w:ascii="Arial" w:hAnsi="Arial" w:cs="Arial"/>
          <w:vertAlign w:val="superscript"/>
        </w:rPr>
      </w:pPr>
      <w:r w:rsidRPr="00472494">
        <w:rPr>
          <w:rFonts w:ascii="Arial" w:hAnsi="Arial" w:cs="Arial"/>
        </w:rPr>
        <w:t>drvené kamenivo fr.2-5, 4-8mm</w:t>
      </w:r>
      <w:r w:rsidRPr="00472494">
        <w:rPr>
          <w:rFonts w:ascii="Arial" w:hAnsi="Arial" w:cs="Arial"/>
        </w:rPr>
        <w:tab/>
      </w:r>
      <w:r w:rsidR="003477D0" w:rsidRPr="00472494">
        <w:rPr>
          <w:rFonts w:ascii="Arial" w:hAnsi="Arial" w:cs="Arial"/>
        </w:rPr>
        <w:tab/>
      </w:r>
      <w:r w:rsidRPr="00472494">
        <w:rPr>
          <w:rFonts w:ascii="Arial" w:hAnsi="Arial" w:cs="Arial"/>
        </w:rPr>
        <w:t>ŠD</w:t>
      </w:r>
      <w:r w:rsidR="0097474D" w:rsidRPr="00472494">
        <w:rPr>
          <w:rFonts w:ascii="Arial" w:hAnsi="Arial" w:cs="Arial"/>
        </w:rPr>
        <w:tab/>
      </w:r>
      <w:r w:rsidR="0097474D" w:rsidRPr="00472494">
        <w:rPr>
          <w:rFonts w:ascii="Arial" w:hAnsi="Arial" w:cs="Arial"/>
        </w:rPr>
        <w:tab/>
        <w:t xml:space="preserve">STN </w:t>
      </w:r>
      <w:r w:rsidRPr="00472494">
        <w:rPr>
          <w:rFonts w:ascii="Arial" w:hAnsi="Arial" w:cs="Arial"/>
        </w:rPr>
        <w:t>73 6131-1</w:t>
      </w:r>
      <w:r w:rsidR="0097474D" w:rsidRPr="00472494">
        <w:rPr>
          <w:rFonts w:ascii="Arial" w:hAnsi="Arial" w:cs="Arial"/>
        </w:rPr>
        <w:tab/>
      </w:r>
      <w:r w:rsidR="0097474D" w:rsidRPr="00472494">
        <w:rPr>
          <w:rFonts w:ascii="Arial" w:hAnsi="Arial" w:cs="Arial"/>
        </w:rPr>
        <w:tab/>
      </w:r>
      <w:r w:rsidRPr="00472494">
        <w:rPr>
          <w:rFonts w:ascii="Arial" w:hAnsi="Arial" w:cs="Arial"/>
        </w:rPr>
        <w:t>4</w:t>
      </w:r>
      <w:r w:rsidR="0097474D" w:rsidRPr="00472494">
        <w:rPr>
          <w:rFonts w:ascii="Arial" w:hAnsi="Arial" w:cs="Arial"/>
        </w:rPr>
        <w:t>0mm</w:t>
      </w:r>
    </w:p>
    <w:p w14:paraId="75B05C8E" w14:textId="53C44FA8" w:rsidR="00472494" w:rsidRPr="00472494" w:rsidRDefault="00472494" w:rsidP="00472494">
      <w:pPr>
        <w:ind w:left="709"/>
        <w:jc w:val="both"/>
        <w:rPr>
          <w:rFonts w:ascii="Arial" w:hAnsi="Arial" w:cs="Arial"/>
          <w:sz w:val="19"/>
          <w:szCs w:val="19"/>
        </w:rPr>
      </w:pPr>
      <w:r w:rsidRPr="00472494">
        <w:rPr>
          <w:rFonts w:ascii="Arial" w:hAnsi="Arial" w:cs="Arial"/>
          <w:sz w:val="19"/>
          <w:szCs w:val="19"/>
        </w:rPr>
        <w:t xml:space="preserve">cementom </w:t>
      </w:r>
      <w:proofErr w:type="spellStart"/>
      <w:r w:rsidRPr="00472494">
        <w:rPr>
          <w:rFonts w:ascii="Arial" w:hAnsi="Arial" w:cs="Arial"/>
          <w:sz w:val="19"/>
          <w:szCs w:val="19"/>
        </w:rPr>
        <w:t>stmel.zmesi</w:t>
      </w:r>
      <w:proofErr w:type="spellEnd"/>
      <w:r w:rsidRPr="00472494">
        <w:rPr>
          <w:rFonts w:ascii="Arial" w:hAnsi="Arial" w:cs="Arial"/>
          <w:sz w:val="19"/>
          <w:szCs w:val="19"/>
        </w:rPr>
        <w:tab/>
        <w:t xml:space="preserve"> </w:t>
      </w:r>
      <w:r w:rsidRPr="00472494">
        <w:rPr>
          <w:rFonts w:ascii="Arial" w:hAnsi="Arial" w:cs="Arial"/>
          <w:sz w:val="19"/>
          <w:szCs w:val="19"/>
        </w:rPr>
        <w:tab/>
      </w:r>
      <w:r w:rsidRPr="00472494">
        <w:rPr>
          <w:rFonts w:ascii="Arial" w:hAnsi="Arial" w:cs="Arial"/>
          <w:sz w:val="19"/>
          <w:szCs w:val="19"/>
        </w:rPr>
        <w:tab/>
        <w:t>CBGM C</w:t>
      </w:r>
      <w:r>
        <w:rPr>
          <w:rFonts w:ascii="Arial" w:hAnsi="Arial" w:cs="Arial"/>
          <w:sz w:val="19"/>
          <w:szCs w:val="19"/>
        </w:rPr>
        <w:t>5</w:t>
      </w:r>
      <w:r w:rsidRPr="00472494">
        <w:rPr>
          <w:rFonts w:ascii="Arial" w:hAnsi="Arial" w:cs="Arial"/>
          <w:sz w:val="19"/>
          <w:szCs w:val="19"/>
        </w:rPr>
        <w:t>/</w:t>
      </w:r>
      <w:r>
        <w:rPr>
          <w:rFonts w:ascii="Arial" w:hAnsi="Arial" w:cs="Arial"/>
          <w:sz w:val="19"/>
          <w:szCs w:val="19"/>
        </w:rPr>
        <w:t>6</w:t>
      </w:r>
      <w:r w:rsidRPr="00472494">
        <w:rPr>
          <w:rFonts w:ascii="Arial" w:hAnsi="Arial" w:cs="Arial"/>
          <w:sz w:val="19"/>
          <w:szCs w:val="19"/>
        </w:rPr>
        <w:tab/>
      </w:r>
      <w:r w:rsidRPr="00472494">
        <w:rPr>
          <w:rFonts w:ascii="Arial" w:hAnsi="Arial" w:cs="Arial"/>
        </w:rPr>
        <w:t>STN EN 14227-1</w:t>
      </w:r>
      <w:r w:rsidRPr="00472494">
        <w:rPr>
          <w:rFonts w:ascii="Arial" w:hAnsi="Arial" w:cs="Arial"/>
          <w:sz w:val="19"/>
          <w:szCs w:val="19"/>
        </w:rPr>
        <w:tab/>
        <w:t xml:space="preserve">150mm   </w:t>
      </w:r>
    </w:p>
    <w:p w14:paraId="7795DF83" w14:textId="5D6447FE" w:rsidR="0097474D" w:rsidRPr="00472494" w:rsidRDefault="001B7FEE" w:rsidP="0097474D">
      <w:pPr>
        <w:ind w:left="709"/>
        <w:jc w:val="both"/>
        <w:rPr>
          <w:rFonts w:ascii="Arial" w:hAnsi="Arial" w:cs="Arial"/>
          <w:u w:val="single"/>
        </w:rPr>
      </w:pPr>
      <w:r w:rsidRPr="00472494">
        <w:rPr>
          <w:rFonts w:ascii="Arial" w:hAnsi="Arial" w:cs="Arial"/>
          <w:u w:val="single"/>
        </w:rPr>
        <w:t>drvené kamenivo fr.</w:t>
      </w:r>
      <w:r w:rsidR="00472494">
        <w:rPr>
          <w:rFonts w:ascii="Arial" w:hAnsi="Arial" w:cs="Arial"/>
          <w:u w:val="single"/>
        </w:rPr>
        <w:t>0</w:t>
      </w:r>
      <w:r w:rsidRPr="00472494">
        <w:rPr>
          <w:rFonts w:ascii="Arial" w:hAnsi="Arial" w:cs="Arial"/>
          <w:u w:val="single"/>
        </w:rPr>
        <w:t>-</w:t>
      </w:r>
      <w:r w:rsidR="00472494">
        <w:rPr>
          <w:rFonts w:ascii="Arial" w:hAnsi="Arial" w:cs="Arial"/>
          <w:u w:val="single"/>
        </w:rPr>
        <w:t>32</w:t>
      </w:r>
      <w:r w:rsidRPr="00472494">
        <w:rPr>
          <w:rFonts w:ascii="Arial" w:hAnsi="Arial" w:cs="Arial"/>
          <w:u w:val="single"/>
        </w:rPr>
        <w:t>mm</w:t>
      </w:r>
      <w:r w:rsidR="0097474D" w:rsidRPr="00472494">
        <w:rPr>
          <w:rFonts w:ascii="Arial" w:hAnsi="Arial" w:cs="Arial"/>
          <w:u w:val="single"/>
        </w:rPr>
        <w:tab/>
      </w:r>
      <w:r w:rsidR="0097474D" w:rsidRPr="00472494">
        <w:rPr>
          <w:rFonts w:ascii="Arial" w:hAnsi="Arial" w:cs="Arial"/>
          <w:u w:val="single"/>
        </w:rPr>
        <w:tab/>
        <w:t>ŠD</w:t>
      </w:r>
      <w:r w:rsidR="0097474D" w:rsidRPr="00472494">
        <w:rPr>
          <w:rFonts w:ascii="Arial" w:hAnsi="Arial" w:cs="Arial"/>
          <w:u w:val="single"/>
        </w:rPr>
        <w:tab/>
      </w:r>
      <w:r w:rsidR="0097474D" w:rsidRPr="00472494">
        <w:rPr>
          <w:rFonts w:ascii="Arial" w:hAnsi="Arial" w:cs="Arial"/>
          <w:u w:val="single"/>
        </w:rPr>
        <w:tab/>
      </w:r>
      <w:r w:rsidR="003477D0" w:rsidRPr="00472494">
        <w:rPr>
          <w:rFonts w:ascii="Arial" w:hAnsi="Arial" w:cs="Arial"/>
          <w:u w:val="single"/>
        </w:rPr>
        <w:t>STN EN 13285</w:t>
      </w:r>
      <w:r w:rsidR="0097474D" w:rsidRPr="00472494">
        <w:rPr>
          <w:rFonts w:ascii="Arial" w:hAnsi="Arial" w:cs="Arial"/>
          <w:u w:val="single"/>
        </w:rPr>
        <w:tab/>
      </w:r>
      <w:r w:rsidR="0097474D" w:rsidRPr="00472494">
        <w:rPr>
          <w:rFonts w:ascii="Arial" w:hAnsi="Arial" w:cs="Arial"/>
          <w:u w:val="single"/>
        </w:rPr>
        <w:tab/>
        <w:t>2</w:t>
      </w:r>
      <w:r w:rsidR="003477D0" w:rsidRPr="00472494">
        <w:rPr>
          <w:rFonts w:ascii="Arial" w:hAnsi="Arial" w:cs="Arial"/>
          <w:u w:val="single"/>
        </w:rPr>
        <w:t>0</w:t>
      </w:r>
      <w:r w:rsidR="0097474D" w:rsidRPr="00472494">
        <w:rPr>
          <w:rFonts w:ascii="Arial" w:hAnsi="Arial" w:cs="Arial"/>
          <w:u w:val="single"/>
        </w:rPr>
        <w:t>0mm</w:t>
      </w:r>
    </w:p>
    <w:p w14:paraId="4BAC9582" w14:textId="0CEE133E" w:rsidR="0097474D" w:rsidRPr="00472494" w:rsidRDefault="0097474D" w:rsidP="0097474D">
      <w:pPr>
        <w:ind w:left="709"/>
        <w:jc w:val="both"/>
        <w:rPr>
          <w:rFonts w:ascii="Arial" w:hAnsi="Arial" w:cs="Arial"/>
        </w:rPr>
      </w:pPr>
      <w:r w:rsidRPr="00472494">
        <w:rPr>
          <w:rFonts w:ascii="Arial" w:hAnsi="Arial" w:cs="Arial"/>
        </w:rPr>
        <w:t>SPOLU</w:t>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001B7FEE" w:rsidRPr="00472494">
        <w:rPr>
          <w:rFonts w:ascii="Arial" w:hAnsi="Arial" w:cs="Arial"/>
        </w:rPr>
        <w:t>4</w:t>
      </w:r>
      <w:r w:rsidR="00472494">
        <w:rPr>
          <w:rFonts w:ascii="Arial" w:hAnsi="Arial" w:cs="Arial"/>
        </w:rPr>
        <w:t>7</w:t>
      </w:r>
      <w:r w:rsidRPr="00472494">
        <w:rPr>
          <w:rFonts w:ascii="Arial" w:hAnsi="Arial" w:cs="Arial"/>
        </w:rPr>
        <w:t>0mm</w:t>
      </w:r>
    </w:p>
    <w:p w14:paraId="00359CC0" w14:textId="1749DB89" w:rsidR="001B7FEE" w:rsidRPr="00472494" w:rsidRDefault="001B7FEE" w:rsidP="001B7FEE">
      <w:pPr>
        <w:ind w:left="708"/>
        <w:jc w:val="both"/>
        <w:rPr>
          <w:rFonts w:ascii="Arial" w:hAnsi="Arial" w:cs="Arial"/>
          <w:bCs/>
        </w:rPr>
      </w:pPr>
      <w:r w:rsidRPr="00472494">
        <w:rPr>
          <w:rFonts w:ascii="Arial" w:hAnsi="Arial" w:cs="Arial"/>
          <w:bCs/>
        </w:rPr>
        <w:t>Pláň upravená na únosnosť min. Edef2=</w:t>
      </w:r>
      <w:r w:rsidR="00472494">
        <w:rPr>
          <w:rFonts w:ascii="Arial" w:hAnsi="Arial" w:cs="Arial"/>
          <w:bCs/>
        </w:rPr>
        <w:t>45</w:t>
      </w:r>
      <w:r w:rsidRPr="00472494">
        <w:rPr>
          <w:rFonts w:ascii="Arial" w:hAnsi="Arial" w:cs="Arial"/>
          <w:bCs/>
        </w:rPr>
        <w:t xml:space="preserve"> MPa</w:t>
      </w:r>
    </w:p>
    <w:p w14:paraId="54100327" w14:textId="77777777" w:rsidR="002B7ACB" w:rsidRPr="00472494" w:rsidRDefault="002B7ACB" w:rsidP="001B7FEE">
      <w:pPr>
        <w:jc w:val="both"/>
        <w:rPr>
          <w:rFonts w:ascii="Arial" w:hAnsi="Arial" w:cs="Arial"/>
          <w:b/>
        </w:rPr>
      </w:pPr>
    </w:p>
    <w:p w14:paraId="221195EF" w14:textId="77777777" w:rsidR="003477D0" w:rsidRPr="00472494" w:rsidRDefault="003477D0" w:rsidP="009D192C">
      <w:pPr>
        <w:ind w:left="708"/>
        <w:jc w:val="both"/>
        <w:rPr>
          <w:rFonts w:ascii="Arial" w:hAnsi="Arial" w:cs="Arial"/>
          <w:b/>
        </w:rPr>
      </w:pPr>
    </w:p>
    <w:p w14:paraId="0560B53E" w14:textId="267C6119" w:rsidR="00472494" w:rsidRPr="00472494" w:rsidRDefault="00472494" w:rsidP="00472494">
      <w:pPr>
        <w:ind w:left="708"/>
        <w:jc w:val="both"/>
        <w:rPr>
          <w:rFonts w:ascii="Arial" w:hAnsi="Arial" w:cs="Arial"/>
          <w:b/>
        </w:rPr>
      </w:pPr>
      <w:r w:rsidRPr="00472494">
        <w:rPr>
          <w:rFonts w:ascii="Arial" w:hAnsi="Arial" w:cs="Arial"/>
          <w:b/>
        </w:rPr>
        <w:t xml:space="preserve">Konštrukcia </w:t>
      </w:r>
      <w:r>
        <w:rPr>
          <w:rFonts w:ascii="Arial" w:hAnsi="Arial" w:cs="Arial"/>
          <w:b/>
        </w:rPr>
        <w:t>chodníka</w:t>
      </w:r>
    </w:p>
    <w:p w14:paraId="6A15AF56" w14:textId="77777777" w:rsidR="00472494" w:rsidRPr="00472494" w:rsidRDefault="00472494" w:rsidP="00472494">
      <w:pPr>
        <w:ind w:left="708"/>
        <w:jc w:val="both"/>
      </w:pPr>
    </w:p>
    <w:p w14:paraId="5CF46FB3" w14:textId="77777777" w:rsidR="00472494" w:rsidRPr="00472494" w:rsidRDefault="00472494" w:rsidP="00472494">
      <w:pPr>
        <w:ind w:left="709"/>
        <w:jc w:val="both"/>
        <w:rPr>
          <w:rFonts w:ascii="Arial" w:hAnsi="Arial" w:cs="Arial"/>
        </w:rPr>
      </w:pPr>
      <w:r w:rsidRPr="00472494">
        <w:rPr>
          <w:rFonts w:ascii="Arial" w:hAnsi="Arial" w:cs="Arial"/>
        </w:rPr>
        <w:t>dlažba betónová</w:t>
      </w:r>
      <w:r>
        <w:rPr>
          <w:rFonts w:ascii="Arial" w:hAnsi="Arial" w:cs="Arial"/>
        </w:rPr>
        <w:tab/>
      </w:r>
      <w:r>
        <w:rPr>
          <w:rFonts w:ascii="Arial" w:hAnsi="Arial" w:cs="Arial"/>
        </w:rPr>
        <w:tab/>
      </w:r>
      <w:r w:rsidRPr="00472494">
        <w:rPr>
          <w:rFonts w:ascii="Arial" w:hAnsi="Arial" w:cs="Arial"/>
        </w:rPr>
        <w:tab/>
        <w:t>ZD </w:t>
      </w:r>
      <w:r w:rsidRPr="00472494">
        <w:rPr>
          <w:rFonts w:ascii="Arial" w:hAnsi="Arial" w:cs="Arial"/>
        </w:rPr>
        <w:tab/>
      </w:r>
      <w:r w:rsidRPr="00472494">
        <w:rPr>
          <w:rFonts w:ascii="Arial" w:hAnsi="Arial" w:cs="Arial"/>
        </w:rPr>
        <w:tab/>
        <w:t>STN EN1338</w:t>
      </w:r>
      <w:r w:rsidRPr="00472494">
        <w:rPr>
          <w:rFonts w:ascii="Arial" w:hAnsi="Arial" w:cs="Arial"/>
        </w:rPr>
        <w:tab/>
      </w:r>
      <w:r w:rsidRPr="00472494">
        <w:rPr>
          <w:rFonts w:ascii="Arial" w:hAnsi="Arial" w:cs="Arial"/>
        </w:rPr>
        <w:tab/>
        <w:t>80mm</w:t>
      </w:r>
    </w:p>
    <w:p w14:paraId="286E10BA" w14:textId="77777777" w:rsidR="00472494" w:rsidRPr="00472494" w:rsidRDefault="00472494" w:rsidP="00472494">
      <w:pPr>
        <w:ind w:left="709"/>
        <w:jc w:val="both"/>
        <w:rPr>
          <w:rFonts w:ascii="Arial" w:hAnsi="Arial" w:cs="Arial"/>
          <w:vertAlign w:val="superscript"/>
        </w:rPr>
      </w:pPr>
      <w:r w:rsidRPr="00472494">
        <w:rPr>
          <w:rFonts w:ascii="Arial" w:hAnsi="Arial" w:cs="Arial"/>
        </w:rPr>
        <w:t>drvené kamenivo fr.2-5, 4-8mm</w:t>
      </w:r>
      <w:r w:rsidRPr="00472494">
        <w:rPr>
          <w:rFonts w:ascii="Arial" w:hAnsi="Arial" w:cs="Arial"/>
        </w:rPr>
        <w:tab/>
      </w:r>
      <w:r w:rsidRPr="00472494">
        <w:rPr>
          <w:rFonts w:ascii="Arial" w:hAnsi="Arial" w:cs="Arial"/>
        </w:rPr>
        <w:tab/>
        <w:t>ŠD</w:t>
      </w:r>
      <w:r w:rsidRPr="00472494">
        <w:rPr>
          <w:rFonts w:ascii="Arial" w:hAnsi="Arial" w:cs="Arial"/>
        </w:rPr>
        <w:tab/>
      </w:r>
      <w:r w:rsidRPr="00472494">
        <w:rPr>
          <w:rFonts w:ascii="Arial" w:hAnsi="Arial" w:cs="Arial"/>
        </w:rPr>
        <w:tab/>
        <w:t>STN 73 6131-1</w:t>
      </w:r>
      <w:r w:rsidRPr="00472494">
        <w:rPr>
          <w:rFonts w:ascii="Arial" w:hAnsi="Arial" w:cs="Arial"/>
        </w:rPr>
        <w:tab/>
      </w:r>
      <w:r w:rsidRPr="00472494">
        <w:rPr>
          <w:rFonts w:ascii="Arial" w:hAnsi="Arial" w:cs="Arial"/>
        </w:rPr>
        <w:tab/>
        <w:t>40mm</w:t>
      </w:r>
    </w:p>
    <w:p w14:paraId="21847C39" w14:textId="77777777" w:rsidR="00472494" w:rsidRPr="00472494" w:rsidRDefault="00472494" w:rsidP="00472494">
      <w:pPr>
        <w:ind w:left="709"/>
        <w:jc w:val="both"/>
        <w:rPr>
          <w:rFonts w:ascii="Arial" w:hAnsi="Arial" w:cs="Arial"/>
          <w:sz w:val="19"/>
          <w:szCs w:val="19"/>
        </w:rPr>
      </w:pPr>
      <w:r w:rsidRPr="00472494">
        <w:rPr>
          <w:rFonts w:ascii="Arial" w:hAnsi="Arial" w:cs="Arial"/>
          <w:sz w:val="19"/>
          <w:szCs w:val="19"/>
        </w:rPr>
        <w:t xml:space="preserve">cementom </w:t>
      </w:r>
      <w:proofErr w:type="spellStart"/>
      <w:r w:rsidRPr="00472494">
        <w:rPr>
          <w:rFonts w:ascii="Arial" w:hAnsi="Arial" w:cs="Arial"/>
          <w:sz w:val="19"/>
          <w:szCs w:val="19"/>
        </w:rPr>
        <w:t>stmel.zmesi</w:t>
      </w:r>
      <w:proofErr w:type="spellEnd"/>
      <w:r w:rsidRPr="00472494">
        <w:rPr>
          <w:rFonts w:ascii="Arial" w:hAnsi="Arial" w:cs="Arial"/>
          <w:sz w:val="19"/>
          <w:szCs w:val="19"/>
        </w:rPr>
        <w:tab/>
        <w:t xml:space="preserve"> </w:t>
      </w:r>
      <w:r w:rsidRPr="00472494">
        <w:rPr>
          <w:rFonts w:ascii="Arial" w:hAnsi="Arial" w:cs="Arial"/>
          <w:sz w:val="19"/>
          <w:szCs w:val="19"/>
        </w:rPr>
        <w:tab/>
      </w:r>
      <w:r w:rsidRPr="00472494">
        <w:rPr>
          <w:rFonts w:ascii="Arial" w:hAnsi="Arial" w:cs="Arial"/>
          <w:sz w:val="19"/>
          <w:szCs w:val="19"/>
        </w:rPr>
        <w:tab/>
        <w:t>CBGM C</w:t>
      </w:r>
      <w:r>
        <w:rPr>
          <w:rFonts w:ascii="Arial" w:hAnsi="Arial" w:cs="Arial"/>
          <w:sz w:val="19"/>
          <w:szCs w:val="19"/>
        </w:rPr>
        <w:t>5</w:t>
      </w:r>
      <w:r w:rsidRPr="00472494">
        <w:rPr>
          <w:rFonts w:ascii="Arial" w:hAnsi="Arial" w:cs="Arial"/>
          <w:sz w:val="19"/>
          <w:szCs w:val="19"/>
        </w:rPr>
        <w:t>/</w:t>
      </w:r>
      <w:r>
        <w:rPr>
          <w:rFonts w:ascii="Arial" w:hAnsi="Arial" w:cs="Arial"/>
          <w:sz w:val="19"/>
          <w:szCs w:val="19"/>
        </w:rPr>
        <w:t>6</w:t>
      </w:r>
      <w:r w:rsidRPr="00472494">
        <w:rPr>
          <w:rFonts w:ascii="Arial" w:hAnsi="Arial" w:cs="Arial"/>
          <w:sz w:val="19"/>
          <w:szCs w:val="19"/>
        </w:rPr>
        <w:tab/>
      </w:r>
      <w:r w:rsidRPr="00472494">
        <w:rPr>
          <w:rFonts w:ascii="Arial" w:hAnsi="Arial" w:cs="Arial"/>
        </w:rPr>
        <w:t>STN EN 14227-1</w:t>
      </w:r>
      <w:r w:rsidRPr="00472494">
        <w:rPr>
          <w:rFonts w:ascii="Arial" w:hAnsi="Arial" w:cs="Arial"/>
          <w:sz w:val="19"/>
          <w:szCs w:val="19"/>
        </w:rPr>
        <w:tab/>
        <w:t xml:space="preserve">150mm   </w:t>
      </w:r>
    </w:p>
    <w:p w14:paraId="729E6993" w14:textId="6E350139" w:rsidR="00472494" w:rsidRPr="00472494" w:rsidRDefault="00472494" w:rsidP="00472494">
      <w:pPr>
        <w:ind w:left="709"/>
        <w:jc w:val="both"/>
        <w:rPr>
          <w:rFonts w:ascii="Arial" w:hAnsi="Arial" w:cs="Arial"/>
          <w:u w:val="single"/>
        </w:rPr>
      </w:pPr>
      <w:r w:rsidRPr="00472494">
        <w:rPr>
          <w:rFonts w:ascii="Arial" w:hAnsi="Arial" w:cs="Arial"/>
          <w:u w:val="single"/>
        </w:rPr>
        <w:t>drvené kamenivo fr.</w:t>
      </w:r>
      <w:r>
        <w:rPr>
          <w:rFonts w:ascii="Arial" w:hAnsi="Arial" w:cs="Arial"/>
          <w:u w:val="single"/>
        </w:rPr>
        <w:t>0</w:t>
      </w:r>
      <w:r w:rsidRPr="00472494">
        <w:rPr>
          <w:rFonts w:ascii="Arial" w:hAnsi="Arial" w:cs="Arial"/>
          <w:u w:val="single"/>
        </w:rPr>
        <w:t>-</w:t>
      </w:r>
      <w:r>
        <w:rPr>
          <w:rFonts w:ascii="Arial" w:hAnsi="Arial" w:cs="Arial"/>
          <w:u w:val="single"/>
        </w:rPr>
        <w:t>32</w:t>
      </w:r>
      <w:r w:rsidRPr="00472494">
        <w:rPr>
          <w:rFonts w:ascii="Arial" w:hAnsi="Arial" w:cs="Arial"/>
          <w:u w:val="single"/>
        </w:rPr>
        <w:t>mm</w:t>
      </w:r>
      <w:r w:rsidRPr="00472494">
        <w:rPr>
          <w:rFonts w:ascii="Arial" w:hAnsi="Arial" w:cs="Arial"/>
          <w:u w:val="single"/>
        </w:rPr>
        <w:tab/>
      </w:r>
      <w:r w:rsidRPr="00472494">
        <w:rPr>
          <w:rFonts w:ascii="Arial" w:hAnsi="Arial" w:cs="Arial"/>
          <w:u w:val="single"/>
        </w:rPr>
        <w:tab/>
        <w:t>ŠD</w:t>
      </w:r>
      <w:r w:rsidRPr="00472494">
        <w:rPr>
          <w:rFonts w:ascii="Arial" w:hAnsi="Arial" w:cs="Arial"/>
          <w:u w:val="single"/>
        </w:rPr>
        <w:tab/>
      </w:r>
      <w:r w:rsidRPr="00472494">
        <w:rPr>
          <w:rFonts w:ascii="Arial" w:hAnsi="Arial" w:cs="Arial"/>
          <w:u w:val="single"/>
        </w:rPr>
        <w:tab/>
        <w:t>STN EN 13285</w:t>
      </w:r>
      <w:r w:rsidRPr="00472494">
        <w:rPr>
          <w:rFonts w:ascii="Arial" w:hAnsi="Arial" w:cs="Arial"/>
          <w:u w:val="single"/>
        </w:rPr>
        <w:tab/>
      </w:r>
      <w:r w:rsidRPr="00472494">
        <w:rPr>
          <w:rFonts w:ascii="Arial" w:hAnsi="Arial" w:cs="Arial"/>
          <w:u w:val="single"/>
        </w:rPr>
        <w:tab/>
        <w:t>200mm</w:t>
      </w:r>
    </w:p>
    <w:p w14:paraId="4245288F" w14:textId="77777777" w:rsidR="00472494" w:rsidRPr="00472494" w:rsidRDefault="00472494" w:rsidP="00472494">
      <w:pPr>
        <w:ind w:left="709"/>
        <w:jc w:val="both"/>
        <w:rPr>
          <w:rFonts w:ascii="Arial" w:hAnsi="Arial" w:cs="Arial"/>
        </w:rPr>
      </w:pPr>
      <w:r w:rsidRPr="00472494">
        <w:rPr>
          <w:rFonts w:ascii="Arial" w:hAnsi="Arial" w:cs="Arial"/>
        </w:rPr>
        <w:t>SPOLU</w:t>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r>
      <w:r w:rsidRPr="00472494">
        <w:rPr>
          <w:rFonts w:ascii="Arial" w:hAnsi="Arial" w:cs="Arial"/>
        </w:rPr>
        <w:tab/>
        <w:t>4</w:t>
      </w:r>
      <w:r>
        <w:rPr>
          <w:rFonts w:ascii="Arial" w:hAnsi="Arial" w:cs="Arial"/>
        </w:rPr>
        <w:t>7</w:t>
      </w:r>
      <w:r w:rsidRPr="00472494">
        <w:rPr>
          <w:rFonts w:ascii="Arial" w:hAnsi="Arial" w:cs="Arial"/>
        </w:rPr>
        <w:t>0mm</w:t>
      </w:r>
    </w:p>
    <w:p w14:paraId="7231CF09" w14:textId="77777777" w:rsidR="00472494" w:rsidRPr="00472494" w:rsidRDefault="00472494" w:rsidP="00472494">
      <w:pPr>
        <w:ind w:left="708"/>
        <w:jc w:val="both"/>
        <w:rPr>
          <w:rFonts w:ascii="Arial" w:hAnsi="Arial" w:cs="Arial"/>
          <w:bCs/>
        </w:rPr>
      </w:pPr>
      <w:r w:rsidRPr="00472494">
        <w:rPr>
          <w:rFonts w:ascii="Arial" w:hAnsi="Arial" w:cs="Arial"/>
          <w:bCs/>
        </w:rPr>
        <w:t>Pláň upravená na únosnosť min. Edef2=</w:t>
      </w:r>
      <w:r>
        <w:rPr>
          <w:rFonts w:ascii="Arial" w:hAnsi="Arial" w:cs="Arial"/>
          <w:bCs/>
        </w:rPr>
        <w:t>45</w:t>
      </w:r>
      <w:r w:rsidRPr="00472494">
        <w:rPr>
          <w:rFonts w:ascii="Arial" w:hAnsi="Arial" w:cs="Arial"/>
          <w:bCs/>
        </w:rPr>
        <w:t xml:space="preserve"> MPa</w:t>
      </w:r>
    </w:p>
    <w:p w14:paraId="1FFBA6F8" w14:textId="77777777" w:rsidR="00D86028" w:rsidRPr="00472494" w:rsidRDefault="00D86028" w:rsidP="00472494">
      <w:pPr>
        <w:jc w:val="both"/>
        <w:rPr>
          <w:rFonts w:ascii="Arial" w:hAnsi="Arial" w:cs="Arial"/>
          <w:b/>
        </w:rPr>
      </w:pPr>
    </w:p>
    <w:p w14:paraId="282AB86C" w14:textId="77777777" w:rsidR="00D86028" w:rsidRPr="00472494" w:rsidRDefault="00D86028" w:rsidP="001C4A84">
      <w:pPr>
        <w:ind w:firstLine="708"/>
        <w:jc w:val="both"/>
        <w:rPr>
          <w:rFonts w:ascii="Arial" w:hAnsi="Arial" w:cs="Arial"/>
          <w:b/>
        </w:rPr>
      </w:pPr>
    </w:p>
    <w:p w14:paraId="539040C1" w14:textId="14414CC4" w:rsidR="001C4A84" w:rsidRPr="00472494" w:rsidRDefault="001C4A84" w:rsidP="001C4A84">
      <w:pPr>
        <w:ind w:firstLine="708"/>
        <w:jc w:val="both"/>
        <w:rPr>
          <w:rFonts w:ascii="Arial" w:hAnsi="Arial" w:cs="Arial"/>
          <w:b/>
        </w:rPr>
      </w:pPr>
      <w:r w:rsidRPr="00472494">
        <w:rPr>
          <w:rFonts w:ascii="Arial" w:hAnsi="Arial" w:cs="Arial"/>
          <w:b/>
        </w:rPr>
        <w:t>Odvodnenie</w:t>
      </w:r>
    </w:p>
    <w:p w14:paraId="60111636" w14:textId="77777777" w:rsidR="001C4A84" w:rsidRPr="00472494" w:rsidRDefault="001C4A84" w:rsidP="001C4A84">
      <w:pPr>
        <w:ind w:firstLine="708"/>
        <w:jc w:val="both"/>
        <w:rPr>
          <w:rFonts w:ascii="Arial" w:hAnsi="Arial" w:cs="Arial"/>
          <w:b/>
        </w:rPr>
      </w:pPr>
    </w:p>
    <w:p w14:paraId="0097BD79" w14:textId="55423D58" w:rsidR="002B7ACB" w:rsidRPr="00472494" w:rsidRDefault="001C4A84" w:rsidP="00470CA5">
      <w:pPr>
        <w:ind w:left="708"/>
        <w:rPr>
          <w:rFonts w:ascii="Arial" w:hAnsi="Arial" w:cs="Arial"/>
        </w:rPr>
      </w:pPr>
      <w:r w:rsidRPr="00472494">
        <w:rPr>
          <w:rFonts w:ascii="Arial" w:hAnsi="Arial" w:cs="Arial"/>
        </w:rPr>
        <w:t xml:space="preserve">Odvodnenie </w:t>
      </w:r>
      <w:r w:rsidR="00470CA5" w:rsidRPr="00472494">
        <w:rPr>
          <w:rFonts w:ascii="Arial" w:hAnsi="Arial" w:cs="Arial"/>
        </w:rPr>
        <w:t>riešen</w:t>
      </w:r>
      <w:r w:rsidR="00D86028" w:rsidRPr="00472494">
        <w:rPr>
          <w:rFonts w:ascii="Arial" w:hAnsi="Arial" w:cs="Arial"/>
        </w:rPr>
        <w:t xml:space="preserve">ých objektov </w:t>
      </w:r>
      <w:r w:rsidR="00470CA5" w:rsidRPr="00472494">
        <w:rPr>
          <w:rFonts w:ascii="Arial" w:hAnsi="Arial" w:cs="Arial"/>
        </w:rPr>
        <w:t xml:space="preserve">a  jednotlivých vetiev  je zabezpečené priečnym sklonom </w:t>
      </w:r>
      <w:r w:rsidR="00472494">
        <w:rPr>
          <w:rFonts w:ascii="Arial" w:hAnsi="Arial" w:cs="Arial"/>
        </w:rPr>
        <w:t>chodníka a spevnených plôch</w:t>
      </w:r>
      <w:r w:rsidR="00470CA5" w:rsidRPr="00472494">
        <w:rPr>
          <w:rFonts w:ascii="Arial" w:hAnsi="Arial" w:cs="Arial"/>
        </w:rPr>
        <w:t xml:space="preserve"> </w:t>
      </w:r>
      <w:r w:rsidR="00D86028" w:rsidRPr="00472494">
        <w:rPr>
          <w:rFonts w:ascii="Arial" w:hAnsi="Arial" w:cs="Arial"/>
        </w:rPr>
        <w:t xml:space="preserve">do </w:t>
      </w:r>
      <w:r w:rsidR="003C20E0" w:rsidRPr="00472494">
        <w:rPr>
          <w:rFonts w:ascii="Arial" w:hAnsi="Arial" w:cs="Arial"/>
        </w:rPr>
        <w:t>novo navrhovan</w:t>
      </w:r>
      <w:r w:rsidR="00472494">
        <w:rPr>
          <w:rFonts w:ascii="Arial" w:hAnsi="Arial" w:cs="Arial"/>
        </w:rPr>
        <w:t>ej</w:t>
      </w:r>
      <w:r w:rsidR="003C20E0" w:rsidRPr="00472494">
        <w:rPr>
          <w:rFonts w:ascii="Arial" w:hAnsi="Arial" w:cs="Arial"/>
        </w:rPr>
        <w:t xml:space="preserve"> ulič</w:t>
      </w:r>
      <w:r w:rsidR="00472494">
        <w:rPr>
          <w:rFonts w:ascii="Arial" w:hAnsi="Arial" w:cs="Arial"/>
        </w:rPr>
        <w:t>nej</w:t>
      </w:r>
      <w:r w:rsidR="003C20E0" w:rsidRPr="00472494">
        <w:rPr>
          <w:rFonts w:ascii="Arial" w:hAnsi="Arial" w:cs="Arial"/>
        </w:rPr>
        <w:t xml:space="preserve"> vpust</w:t>
      </w:r>
      <w:r w:rsidR="00472494">
        <w:rPr>
          <w:rFonts w:ascii="Arial" w:hAnsi="Arial" w:cs="Arial"/>
        </w:rPr>
        <w:t>i UV1</w:t>
      </w:r>
      <w:r w:rsidR="00047839" w:rsidRPr="00472494">
        <w:rPr>
          <w:rFonts w:ascii="Arial" w:hAnsi="Arial" w:cs="Arial"/>
        </w:rPr>
        <w:t xml:space="preserve"> a</w:t>
      </w:r>
      <w:r w:rsidR="00472494">
        <w:rPr>
          <w:rFonts w:ascii="Arial" w:hAnsi="Arial" w:cs="Arial"/>
        </w:rPr>
        <w:t> </w:t>
      </w:r>
      <w:r w:rsidR="00D86028" w:rsidRPr="00472494">
        <w:rPr>
          <w:rFonts w:ascii="Arial" w:hAnsi="Arial" w:cs="Arial"/>
        </w:rPr>
        <w:t>odvodňovac</w:t>
      </w:r>
      <w:r w:rsidR="00472494">
        <w:rPr>
          <w:rFonts w:ascii="Arial" w:hAnsi="Arial" w:cs="Arial"/>
        </w:rPr>
        <w:t>ieho líniového zariadenia DN 150</w:t>
      </w:r>
      <w:r w:rsidR="00D86028" w:rsidRPr="00472494">
        <w:rPr>
          <w:rFonts w:ascii="Arial" w:hAnsi="Arial" w:cs="Arial"/>
        </w:rPr>
        <w:t>.</w:t>
      </w:r>
    </w:p>
    <w:p w14:paraId="03531FBB" w14:textId="77777777" w:rsidR="00BC011F" w:rsidRPr="00472494" w:rsidRDefault="00BC011F" w:rsidP="00470CA5">
      <w:pPr>
        <w:ind w:left="708"/>
        <w:rPr>
          <w:rFonts w:ascii="Arial" w:hAnsi="Arial" w:cs="Arial"/>
        </w:rPr>
      </w:pPr>
    </w:p>
    <w:p w14:paraId="6C48A53F" w14:textId="77777777" w:rsidR="00AD5399" w:rsidRPr="00472494" w:rsidRDefault="00AD5399" w:rsidP="00887417">
      <w:pPr>
        <w:rPr>
          <w:rFonts w:ascii="Arial" w:hAnsi="Arial" w:cs="Arial"/>
        </w:rPr>
      </w:pPr>
    </w:p>
    <w:p w14:paraId="64667CB4" w14:textId="77777777" w:rsidR="00BC011F" w:rsidRPr="00472494" w:rsidRDefault="00BC011F" w:rsidP="001F43C7">
      <w:pPr>
        <w:jc w:val="both"/>
        <w:rPr>
          <w:rFonts w:ascii="Arial" w:hAnsi="Arial" w:cs="Arial"/>
        </w:rPr>
      </w:pPr>
    </w:p>
    <w:p w14:paraId="4ACAF017" w14:textId="77777777" w:rsidR="0026339E" w:rsidRPr="00472494" w:rsidRDefault="0026339E" w:rsidP="005B72D6">
      <w:pPr>
        <w:ind w:left="708"/>
        <w:jc w:val="both"/>
        <w:rPr>
          <w:rFonts w:ascii="Arial" w:hAnsi="Arial" w:cs="Arial"/>
        </w:rPr>
      </w:pPr>
    </w:p>
    <w:p w14:paraId="77C3358F" w14:textId="77777777" w:rsidR="00B9676F" w:rsidRPr="00472494" w:rsidRDefault="00B9676F" w:rsidP="005B72D6">
      <w:pPr>
        <w:numPr>
          <w:ilvl w:val="0"/>
          <w:numId w:val="8"/>
        </w:numPr>
        <w:jc w:val="both"/>
        <w:rPr>
          <w:rFonts w:ascii="Arial" w:hAnsi="Arial" w:cs="Arial"/>
          <w:b/>
          <w:u w:val="single"/>
        </w:rPr>
      </w:pPr>
      <w:r w:rsidRPr="00472494">
        <w:rPr>
          <w:rFonts w:ascii="Arial" w:hAnsi="Arial" w:cs="Arial"/>
          <w:b/>
          <w:u w:val="single"/>
        </w:rPr>
        <w:lastRenderedPageBreak/>
        <w:t>Postup výstavby</w:t>
      </w:r>
    </w:p>
    <w:p w14:paraId="16EAAC75" w14:textId="77777777" w:rsidR="00B9676F" w:rsidRPr="00472494" w:rsidRDefault="00B9676F" w:rsidP="005B72D6">
      <w:pPr>
        <w:jc w:val="both"/>
        <w:rPr>
          <w:rFonts w:ascii="Arial" w:hAnsi="Arial" w:cs="Arial"/>
          <w:b/>
          <w:u w:val="single"/>
        </w:rPr>
      </w:pPr>
    </w:p>
    <w:p w14:paraId="43E6C192" w14:textId="77777777" w:rsidR="00B9676F" w:rsidRPr="00472494" w:rsidRDefault="00B9676F" w:rsidP="005B72D6">
      <w:pPr>
        <w:ind w:left="708"/>
        <w:jc w:val="both"/>
        <w:rPr>
          <w:rFonts w:ascii="Arial" w:hAnsi="Arial" w:cs="Arial"/>
        </w:rPr>
      </w:pPr>
      <w:r w:rsidRPr="00472494">
        <w:rPr>
          <w:rFonts w:ascii="Arial" w:hAnsi="Arial" w:cs="Arial"/>
        </w:rPr>
        <w:t>Pre výstavbu pla</w:t>
      </w:r>
      <w:r w:rsidR="0074505D" w:rsidRPr="00472494">
        <w:rPr>
          <w:rFonts w:ascii="Arial" w:hAnsi="Arial" w:cs="Arial"/>
        </w:rPr>
        <w:t>tia štandardné postupy výstavby:</w:t>
      </w:r>
    </w:p>
    <w:p w14:paraId="069CD94E" w14:textId="77777777" w:rsidR="0074505D" w:rsidRPr="00472494" w:rsidRDefault="0074505D" w:rsidP="005B72D6">
      <w:pPr>
        <w:ind w:left="708"/>
        <w:jc w:val="both"/>
        <w:rPr>
          <w:rFonts w:ascii="Arial" w:hAnsi="Arial" w:cs="Arial"/>
        </w:rPr>
      </w:pPr>
    </w:p>
    <w:p w14:paraId="4A4941F4" w14:textId="77777777" w:rsidR="00B9676F" w:rsidRPr="00472494" w:rsidRDefault="00B9676F" w:rsidP="005B72D6">
      <w:pPr>
        <w:numPr>
          <w:ilvl w:val="1"/>
          <w:numId w:val="8"/>
        </w:numPr>
        <w:jc w:val="both"/>
        <w:rPr>
          <w:rFonts w:ascii="Arial" w:hAnsi="Arial" w:cs="Arial"/>
        </w:rPr>
      </w:pPr>
      <w:r w:rsidRPr="00472494">
        <w:rPr>
          <w:rFonts w:ascii="Arial" w:hAnsi="Arial" w:cs="Arial"/>
        </w:rPr>
        <w:t>vytýčenie staveniska a podzemných inžinierskych sietí</w:t>
      </w:r>
    </w:p>
    <w:p w14:paraId="77740574" w14:textId="77777777" w:rsidR="00B9676F" w:rsidRPr="00472494" w:rsidRDefault="00B9676F" w:rsidP="005B72D6">
      <w:pPr>
        <w:numPr>
          <w:ilvl w:val="1"/>
          <w:numId w:val="8"/>
        </w:numPr>
        <w:jc w:val="both"/>
        <w:rPr>
          <w:rFonts w:ascii="Arial" w:hAnsi="Arial" w:cs="Arial"/>
        </w:rPr>
      </w:pPr>
      <w:r w:rsidRPr="00472494">
        <w:rPr>
          <w:rFonts w:ascii="Arial" w:hAnsi="Arial" w:cs="Arial"/>
        </w:rPr>
        <w:t>búracie práce</w:t>
      </w:r>
    </w:p>
    <w:p w14:paraId="39022ED9" w14:textId="77777777" w:rsidR="00B9676F" w:rsidRPr="00472494" w:rsidRDefault="00B9676F" w:rsidP="005B72D6">
      <w:pPr>
        <w:numPr>
          <w:ilvl w:val="1"/>
          <w:numId w:val="8"/>
        </w:numPr>
        <w:jc w:val="both"/>
        <w:rPr>
          <w:rFonts w:ascii="Arial" w:hAnsi="Arial" w:cs="Arial"/>
        </w:rPr>
      </w:pPr>
      <w:r w:rsidRPr="00472494">
        <w:rPr>
          <w:rFonts w:ascii="Arial" w:hAnsi="Arial" w:cs="Arial"/>
        </w:rPr>
        <w:t>stavba zemného telesa – násyp a výkop, uloženie chráničiek</w:t>
      </w:r>
    </w:p>
    <w:p w14:paraId="23CC107A" w14:textId="77777777" w:rsidR="00B9676F" w:rsidRPr="00472494" w:rsidRDefault="00B9676F" w:rsidP="005B72D6">
      <w:pPr>
        <w:numPr>
          <w:ilvl w:val="1"/>
          <w:numId w:val="8"/>
        </w:numPr>
        <w:jc w:val="both"/>
        <w:rPr>
          <w:rFonts w:ascii="Arial" w:hAnsi="Arial" w:cs="Arial"/>
        </w:rPr>
      </w:pPr>
      <w:r w:rsidRPr="00472494">
        <w:rPr>
          <w:rFonts w:ascii="Arial" w:hAnsi="Arial" w:cs="Arial"/>
        </w:rPr>
        <w:t>položenie konštrukčných vrstiev</w:t>
      </w:r>
    </w:p>
    <w:p w14:paraId="66A0E365" w14:textId="77777777" w:rsidR="00B9676F" w:rsidRPr="00472494" w:rsidRDefault="00B9676F" w:rsidP="005B72D6">
      <w:pPr>
        <w:numPr>
          <w:ilvl w:val="1"/>
          <w:numId w:val="8"/>
        </w:numPr>
        <w:jc w:val="both"/>
        <w:rPr>
          <w:rFonts w:ascii="Arial" w:hAnsi="Arial" w:cs="Arial"/>
        </w:rPr>
      </w:pPr>
      <w:r w:rsidRPr="00472494">
        <w:rPr>
          <w:rFonts w:ascii="Arial" w:hAnsi="Arial" w:cs="Arial"/>
        </w:rPr>
        <w:t>dokončovacie práce – zriadenie krajníc a </w:t>
      </w:r>
      <w:proofErr w:type="spellStart"/>
      <w:r w:rsidRPr="00472494">
        <w:rPr>
          <w:rFonts w:ascii="Arial" w:hAnsi="Arial" w:cs="Arial"/>
        </w:rPr>
        <w:t>zahumusovanie</w:t>
      </w:r>
      <w:proofErr w:type="spellEnd"/>
      <w:r w:rsidRPr="00472494">
        <w:rPr>
          <w:rFonts w:ascii="Arial" w:hAnsi="Arial" w:cs="Arial"/>
        </w:rPr>
        <w:t xml:space="preserve"> svahov</w:t>
      </w:r>
    </w:p>
    <w:p w14:paraId="45409A0B" w14:textId="77777777" w:rsidR="004D3C7A" w:rsidRPr="00472494" w:rsidRDefault="004D3C7A" w:rsidP="008F76F5">
      <w:pPr>
        <w:jc w:val="both"/>
        <w:rPr>
          <w:rFonts w:ascii="Arial" w:hAnsi="Arial" w:cs="Arial"/>
          <w:b/>
        </w:rPr>
      </w:pPr>
    </w:p>
    <w:p w14:paraId="5A62779A" w14:textId="77777777" w:rsidR="00B9676F" w:rsidRPr="00472494" w:rsidRDefault="00B9676F" w:rsidP="005B72D6">
      <w:pPr>
        <w:ind w:left="708"/>
        <w:jc w:val="both"/>
        <w:rPr>
          <w:rFonts w:ascii="Arial" w:hAnsi="Arial" w:cs="Arial"/>
          <w:b/>
        </w:rPr>
      </w:pPr>
      <w:r w:rsidRPr="00472494">
        <w:rPr>
          <w:rFonts w:ascii="Arial" w:hAnsi="Arial" w:cs="Arial"/>
          <w:b/>
        </w:rPr>
        <w:t>Vytýčenie</w:t>
      </w:r>
    </w:p>
    <w:p w14:paraId="0E934676" w14:textId="77777777" w:rsidR="00B9676F" w:rsidRPr="00472494" w:rsidRDefault="00B9676F" w:rsidP="005B72D6">
      <w:pPr>
        <w:ind w:left="708"/>
        <w:jc w:val="both"/>
        <w:rPr>
          <w:rFonts w:ascii="Arial" w:hAnsi="Arial" w:cs="Arial"/>
          <w:b/>
        </w:rPr>
      </w:pPr>
    </w:p>
    <w:p w14:paraId="4302C57A" w14:textId="00B4592F" w:rsidR="00CE5CDC" w:rsidRPr="00472494" w:rsidRDefault="008F76F5" w:rsidP="00CE5CDC">
      <w:pPr>
        <w:ind w:left="708"/>
        <w:jc w:val="both"/>
        <w:rPr>
          <w:rFonts w:ascii="Arial" w:hAnsi="Arial" w:cs="Arial"/>
        </w:rPr>
      </w:pPr>
      <w:r w:rsidRPr="00472494">
        <w:rPr>
          <w:rFonts w:ascii="Arial" w:hAnsi="Arial" w:cs="Arial"/>
        </w:rPr>
        <w:t>Vytýčenie</w:t>
      </w:r>
      <w:r w:rsidR="00470CA5" w:rsidRPr="00472494">
        <w:rPr>
          <w:rFonts w:ascii="Arial" w:hAnsi="Arial" w:cs="Arial"/>
        </w:rPr>
        <w:t xml:space="preserve"> s</w:t>
      </w:r>
      <w:r w:rsidRPr="00472494">
        <w:rPr>
          <w:rFonts w:ascii="Arial" w:hAnsi="Arial" w:cs="Arial"/>
        </w:rPr>
        <w:t>úradníc vytyčovacích bodov je</w:t>
      </w:r>
      <w:r w:rsidR="00583393" w:rsidRPr="00472494">
        <w:rPr>
          <w:rFonts w:ascii="Arial" w:hAnsi="Arial" w:cs="Arial"/>
        </w:rPr>
        <w:t xml:space="preserve"> v systéme S-JTSK</w:t>
      </w:r>
      <w:r w:rsidR="00470CA5" w:rsidRPr="00472494">
        <w:rPr>
          <w:rFonts w:ascii="Arial" w:hAnsi="Arial" w:cs="Arial"/>
        </w:rPr>
        <w:t>.</w:t>
      </w:r>
      <w:r w:rsidR="00CE5CDC" w:rsidRPr="00472494">
        <w:rPr>
          <w:rFonts w:ascii="Arial" w:hAnsi="Arial" w:cs="Arial"/>
        </w:rPr>
        <w:t xml:space="preserve"> Projekt je vypracovaný v digitálnej forme, takže je možné súradnicovo vytýčiť ktorýkoľvek bod. </w:t>
      </w:r>
    </w:p>
    <w:p w14:paraId="5C5EC464" w14:textId="77777777" w:rsidR="004D3C7A" w:rsidRPr="00472494" w:rsidRDefault="00470CA5" w:rsidP="005B72D6">
      <w:pPr>
        <w:ind w:left="708"/>
        <w:jc w:val="both"/>
        <w:rPr>
          <w:rFonts w:ascii="Arial" w:hAnsi="Arial" w:cs="Arial"/>
        </w:rPr>
      </w:pPr>
      <w:r w:rsidRPr="00472494">
        <w:rPr>
          <w:rFonts w:ascii="Arial" w:hAnsi="Arial" w:cs="Arial"/>
        </w:rPr>
        <w:t xml:space="preserve"> </w:t>
      </w:r>
    </w:p>
    <w:p w14:paraId="3AA11FD2" w14:textId="77777777" w:rsidR="00B9676F" w:rsidRPr="00472494" w:rsidRDefault="00B9676F" w:rsidP="005B72D6">
      <w:pPr>
        <w:ind w:left="708"/>
        <w:jc w:val="both"/>
        <w:rPr>
          <w:rFonts w:ascii="Arial" w:hAnsi="Arial" w:cs="Arial"/>
          <w:b/>
        </w:rPr>
      </w:pPr>
      <w:r w:rsidRPr="00472494">
        <w:rPr>
          <w:rFonts w:ascii="Arial" w:hAnsi="Arial" w:cs="Arial"/>
          <w:b/>
        </w:rPr>
        <w:t>Búracie práce</w:t>
      </w:r>
    </w:p>
    <w:p w14:paraId="524E9FEB" w14:textId="77777777" w:rsidR="00B9676F" w:rsidRPr="00472494" w:rsidRDefault="00B9676F" w:rsidP="005B72D6">
      <w:pPr>
        <w:ind w:left="708"/>
        <w:jc w:val="both"/>
        <w:rPr>
          <w:rFonts w:ascii="Arial" w:hAnsi="Arial" w:cs="Arial"/>
          <w:b/>
        </w:rPr>
      </w:pPr>
    </w:p>
    <w:p w14:paraId="2D59D20A" w14:textId="77777777" w:rsidR="00CE5CDC" w:rsidRPr="00472494" w:rsidRDefault="00CE5CDC" w:rsidP="00CE5CDC">
      <w:pPr>
        <w:ind w:left="708"/>
        <w:jc w:val="both"/>
        <w:rPr>
          <w:rFonts w:ascii="Arial" w:hAnsi="Arial" w:cs="Arial"/>
        </w:rPr>
      </w:pPr>
      <w:r w:rsidRPr="00472494">
        <w:rPr>
          <w:rFonts w:ascii="Arial" w:hAnsi="Arial" w:cs="Arial"/>
        </w:rPr>
        <w:t>Všeobecne sa riadia ustanoveniam vyhlášky č.147/2013 Z.Z. Materiál z demolácie je možné po úprave (</w:t>
      </w:r>
      <w:proofErr w:type="spellStart"/>
      <w:r w:rsidRPr="00472494">
        <w:rPr>
          <w:rFonts w:ascii="Arial" w:hAnsi="Arial" w:cs="Arial"/>
        </w:rPr>
        <w:t>predrvenie</w:t>
      </w:r>
      <w:proofErr w:type="spellEnd"/>
      <w:r w:rsidRPr="00472494">
        <w:rPr>
          <w:rFonts w:ascii="Arial" w:hAnsi="Arial" w:cs="Arial"/>
        </w:rPr>
        <w:t xml:space="preserve"> na príslušnú frakciu) využiť pri ďalšej výstavbe. Jeho použitie musí pred začatím prác schváliť investor.</w:t>
      </w:r>
    </w:p>
    <w:p w14:paraId="69DB910A" w14:textId="77777777" w:rsidR="00C84813" w:rsidRPr="00472494" w:rsidRDefault="00C84813" w:rsidP="005B72D6">
      <w:pPr>
        <w:ind w:left="170"/>
        <w:jc w:val="both"/>
        <w:rPr>
          <w:rFonts w:ascii="Arial" w:hAnsi="Arial" w:cs="Arial"/>
          <w:b/>
          <w:bCs/>
        </w:rPr>
      </w:pPr>
    </w:p>
    <w:p w14:paraId="27580A72" w14:textId="77777777" w:rsidR="0052655C" w:rsidRPr="00472494" w:rsidRDefault="0052655C" w:rsidP="0052655C">
      <w:pPr>
        <w:pStyle w:val="Nadpis3"/>
        <w:ind w:left="170"/>
        <w:jc w:val="left"/>
        <w:rPr>
          <w:rFonts w:ascii="Arial" w:hAnsi="Arial" w:cs="Arial"/>
        </w:rPr>
      </w:pPr>
      <w:r w:rsidRPr="00472494">
        <w:rPr>
          <w:rFonts w:ascii="Arial" w:hAnsi="Arial" w:cs="Arial"/>
        </w:rPr>
        <w:tab/>
        <w:t>Odpady vzniknuté pri stavebných prácach</w:t>
      </w:r>
    </w:p>
    <w:p w14:paraId="77957AC6" w14:textId="77777777" w:rsidR="0052655C" w:rsidRPr="00472494" w:rsidRDefault="0052655C" w:rsidP="0052655C">
      <w:pPr>
        <w:ind w:left="170"/>
        <w:rPr>
          <w:rFonts w:ascii="Arial" w:hAnsi="Arial" w:cs="Arial"/>
        </w:rPr>
      </w:pPr>
    </w:p>
    <w:p w14:paraId="3C93E315" w14:textId="77777777" w:rsidR="00CE5CDC" w:rsidRPr="00472494" w:rsidRDefault="00CE5CDC" w:rsidP="00CE5CDC">
      <w:pPr>
        <w:ind w:left="708"/>
        <w:jc w:val="both"/>
        <w:rPr>
          <w:rFonts w:ascii="Arial" w:hAnsi="Arial" w:cs="Arial"/>
        </w:rPr>
      </w:pPr>
      <w:r w:rsidRPr="00472494">
        <w:rPr>
          <w:rFonts w:ascii="Arial" w:hAnsi="Arial" w:cs="Arial"/>
        </w:rPr>
        <w:t xml:space="preserve">Producenti odpadov budú dodávatelia stavebných prác. Spôsob nakladania s odpadmi bude riešený zmluvne. V zmluve o dielo s jednotlivými dodávateľmi stavebných prác budú stanovené podmienky nakladania s odpadmi na stavbe a spôsob ich zneškodnenia podľa zákona č.79/2015 </w:t>
      </w:r>
      <w:proofErr w:type="spellStart"/>
      <w:r w:rsidRPr="00472494">
        <w:rPr>
          <w:rFonts w:ascii="Arial" w:hAnsi="Arial" w:cs="Arial"/>
        </w:rPr>
        <w:t>Z.z</w:t>
      </w:r>
      <w:proofErr w:type="spellEnd"/>
      <w:r w:rsidRPr="00472494">
        <w:rPr>
          <w:rFonts w:ascii="Arial" w:hAnsi="Arial" w:cs="Arial"/>
        </w:rPr>
        <w:t xml:space="preserve"> o odpadoch, ktorý nadobudol účinnosť dňa 1.januára 2016.</w:t>
      </w:r>
    </w:p>
    <w:p w14:paraId="107B7EDD" w14:textId="77777777" w:rsidR="00CE5CDC" w:rsidRPr="00472494" w:rsidRDefault="00CE5CDC" w:rsidP="00CE5CDC">
      <w:pPr>
        <w:ind w:left="708"/>
        <w:jc w:val="both"/>
        <w:rPr>
          <w:rFonts w:ascii="Arial" w:hAnsi="Arial" w:cs="Arial"/>
        </w:rPr>
      </w:pPr>
      <w:r w:rsidRPr="00472494">
        <w:rPr>
          <w:rFonts w:ascii="Arial" w:hAnsi="Arial" w:cs="Arial"/>
        </w:rPr>
        <w:t>Dodávatelia budú povinní viesť evidenciu odpadov a ku kolaudácii doložiť doklad o ich zneškodnení.</w:t>
      </w:r>
      <w:r w:rsidRPr="00472494">
        <w:rPr>
          <w:rFonts w:ascii="Arial" w:hAnsi="Arial" w:cs="Arial"/>
        </w:rPr>
        <w:tab/>
      </w:r>
    </w:p>
    <w:p w14:paraId="6CBE9CC7" w14:textId="77777777" w:rsidR="00176985" w:rsidRPr="00472494" w:rsidRDefault="00CE5CDC" w:rsidP="00121189">
      <w:pPr>
        <w:ind w:left="708"/>
        <w:jc w:val="both"/>
        <w:rPr>
          <w:rFonts w:ascii="Arial" w:hAnsi="Arial" w:cs="Arial"/>
        </w:rPr>
      </w:pPr>
      <w:r w:rsidRPr="00472494">
        <w:rPr>
          <w:rFonts w:ascii="Arial" w:hAnsi="Arial" w:cs="Arial"/>
        </w:rPr>
        <w:t xml:space="preserve">Počas výstavby predpokladáme vznik nasledujúcich druhov odpadov (Príloha č.1 Vyhlášky č.365/2015 </w:t>
      </w:r>
      <w:proofErr w:type="spellStart"/>
      <w:r w:rsidRPr="00472494">
        <w:rPr>
          <w:rFonts w:ascii="Arial" w:hAnsi="Arial" w:cs="Arial"/>
        </w:rPr>
        <w:t>Z.z</w:t>
      </w:r>
      <w:proofErr w:type="spellEnd"/>
      <w:r w:rsidRPr="00472494">
        <w:rPr>
          <w:rFonts w:ascii="Arial" w:hAnsi="Arial" w:cs="Arial"/>
        </w:rPr>
        <w:t xml:space="preserve">. s novelou 320/2017 </w:t>
      </w:r>
      <w:proofErr w:type="spellStart"/>
      <w:r w:rsidRPr="00472494">
        <w:rPr>
          <w:rFonts w:ascii="Arial" w:hAnsi="Arial" w:cs="Arial"/>
        </w:rPr>
        <w:t>Z.z</w:t>
      </w:r>
      <w:proofErr w:type="spellEnd"/>
      <w:r w:rsidRPr="00472494">
        <w:rPr>
          <w:rFonts w:ascii="Arial" w:hAnsi="Arial" w:cs="Arial"/>
        </w:rPr>
        <w:t>., ktorou sa ustanovuje Katalóg odpadov):</w:t>
      </w:r>
      <w:r w:rsidR="00C93DDB" w:rsidRPr="00472494">
        <w:rPr>
          <w:rFonts w:ascii="Arial" w:hAnsi="Arial" w:cs="Arial"/>
        </w:rPr>
        <w:tab/>
      </w:r>
    </w:p>
    <w:p w14:paraId="67917CD8" w14:textId="77777777" w:rsidR="00176985" w:rsidRPr="00472494" w:rsidRDefault="00176985" w:rsidP="00470CA5">
      <w:pPr>
        <w:rPr>
          <w:rFonts w:ascii="Arial" w:hAnsi="Arial" w:cs="Arial"/>
        </w:rPr>
      </w:pPr>
    </w:p>
    <w:p w14:paraId="536F62BA" w14:textId="77777777" w:rsidR="00483C7C" w:rsidRPr="00472494" w:rsidRDefault="00483C7C" w:rsidP="00483C7C">
      <w:pPr>
        <w:ind w:left="709"/>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8"/>
        <w:gridCol w:w="1843"/>
        <w:gridCol w:w="2125"/>
      </w:tblGrid>
      <w:tr w:rsidR="00483C7C" w:rsidRPr="00472494" w14:paraId="1F1F4BE1" w14:textId="77777777" w:rsidTr="00372BBB">
        <w:trPr>
          <w:trHeight w:val="454"/>
          <w:jc w:val="center"/>
        </w:trPr>
        <w:tc>
          <w:tcPr>
            <w:tcW w:w="3548" w:type="dxa"/>
          </w:tcPr>
          <w:p w14:paraId="732B67DD" w14:textId="77777777" w:rsidR="00483C7C" w:rsidRPr="00472494" w:rsidRDefault="00483C7C" w:rsidP="00372BBB">
            <w:pPr>
              <w:ind w:left="709"/>
              <w:rPr>
                <w:rFonts w:ascii="Arial" w:hAnsi="Arial" w:cs="Arial"/>
                <w:b/>
              </w:rPr>
            </w:pPr>
            <w:r w:rsidRPr="00472494">
              <w:rPr>
                <w:rFonts w:ascii="Arial" w:hAnsi="Arial" w:cs="Arial"/>
                <w:b/>
              </w:rPr>
              <w:t>NÁZOV SKUPINY A POSKUPINY ODPADU</w:t>
            </w:r>
          </w:p>
        </w:tc>
        <w:tc>
          <w:tcPr>
            <w:tcW w:w="1843" w:type="dxa"/>
            <w:vAlign w:val="center"/>
          </w:tcPr>
          <w:p w14:paraId="633C7182" w14:textId="77777777" w:rsidR="00483C7C" w:rsidRPr="00472494" w:rsidRDefault="00483C7C" w:rsidP="00372BBB">
            <w:pPr>
              <w:ind w:left="244"/>
              <w:rPr>
                <w:rFonts w:ascii="Arial" w:hAnsi="Arial" w:cs="Arial"/>
                <w:b/>
              </w:rPr>
            </w:pPr>
            <w:r w:rsidRPr="00472494">
              <w:rPr>
                <w:rFonts w:ascii="Arial" w:hAnsi="Arial" w:cs="Arial"/>
                <w:b/>
              </w:rPr>
              <w:t>DRUH ODPADU</w:t>
            </w:r>
          </w:p>
        </w:tc>
        <w:tc>
          <w:tcPr>
            <w:tcW w:w="2125" w:type="dxa"/>
            <w:vAlign w:val="center"/>
          </w:tcPr>
          <w:p w14:paraId="20DB7B8B" w14:textId="77777777" w:rsidR="00483C7C" w:rsidRPr="00472494" w:rsidRDefault="00483C7C" w:rsidP="00372BBB">
            <w:pPr>
              <w:ind w:left="102"/>
              <w:jc w:val="center"/>
              <w:rPr>
                <w:rFonts w:ascii="Arial" w:hAnsi="Arial" w:cs="Arial"/>
                <w:b/>
              </w:rPr>
            </w:pPr>
            <w:r w:rsidRPr="00472494">
              <w:rPr>
                <w:rFonts w:ascii="Arial" w:hAnsi="Arial" w:cs="Arial"/>
                <w:b/>
              </w:rPr>
              <w:t>KATEGÓRIA ODPADU</w:t>
            </w:r>
          </w:p>
        </w:tc>
      </w:tr>
      <w:tr w:rsidR="00483C7C" w:rsidRPr="00472494" w14:paraId="04D916F0" w14:textId="77777777" w:rsidTr="00372BBB">
        <w:trPr>
          <w:trHeight w:val="454"/>
          <w:jc w:val="center"/>
        </w:trPr>
        <w:tc>
          <w:tcPr>
            <w:tcW w:w="3548" w:type="dxa"/>
            <w:vAlign w:val="center"/>
          </w:tcPr>
          <w:p w14:paraId="0EAEBC0D" w14:textId="77777777" w:rsidR="00483C7C" w:rsidRPr="00472494" w:rsidRDefault="00483C7C" w:rsidP="00372BBB">
            <w:pPr>
              <w:ind w:left="-35"/>
              <w:rPr>
                <w:rFonts w:ascii="Arial" w:hAnsi="Arial" w:cs="Arial"/>
              </w:rPr>
            </w:pPr>
            <w:r w:rsidRPr="00472494">
              <w:rPr>
                <w:rFonts w:ascii="Arial" w:hAnsi="Arial" w:cs="Arial"/>
              </w:rPr>
              <w:t>Betón</w:t>
            </w:r>
          </w:p>
        </w:tc>
        <w:tc>
          <w:tcPr>
            <w:tcW w:w="1843" w:type="dxa"/>
            <w:vAlign w:val="center"/>
          </w:tcPr>
          <w:p w14:paraId="6070F2DF" w14:textId="77777777" w:rsidR="00483C7C" w:rsidRPr="00472494" w:rsidRDefault="00483C7C" w:rsidP="00372BBB">
            <w:pPr>
              <w:ind w:left="-323"/>
              <w:jc w:val="center"/>
              <w:rPr>
                <w:rFonts w:ascii="Arial" w:hAnsi="Arial" w:cs="Arial"/>
              </w:rPr>
            </w:pPr>
            <w:r w:rsidRPr="00472494">
              <w:rPr>
                <w:rFonts w:ascii="Arial" w:hAnsi="Arial" w:cs="Arial"/>
              </w:rPr>
              <w:t>17 01 01</w:t>
            </w:r>
          </w:p>
        </w:tc>
        <w:tc>
          <w:tcPr>
            <w:tcW w:w="2125" w:type="dxa"/>
            <w:vAlign w:val="center"/>
          </w:tcPr>
          <w:p w14:paraId="68223F08" w14:textId="77777777" w:rsidR="00483C7C" w:rsidRPr="00472494" w:rsidRDefault="00483C7C" w:rsidP="00372BBB">
            <w:pPr>
              <w:ind w:left="-40"/>
              <w:jc w:val="center"/>
              <w:rPr>
                <w:rFonts w:ascii="Arial" w:hAnsi="Arial" w:cs="Arial"/>
              </w:rPr>
            </w:pPr>
            <w:r w:rsidRPr="00472494">
              <w:rPr>
                <w:rFonts w:ascii="Arial" w:hAnsi="Arial" w:cs="Arial"/>
              </w:rPr>
              <w:t>O</w:t>
            </w:r>
          </w:p>
        </w:tc>
      </w:tr>
      <w:tr w:rsidR="00483C7C" w:rsidRPr="00472494" w14:paraId="27DDE09E" w14:textId="77777777" w:rsidTr="00372BBB">
        <w:trPr>
          <w:trHeight w:val="454"/>
          <w:jc w:val="center"/>
        </w:trPr>
        <w:tc>
          <w:tcPr>
            <w:tcW w:w="3548" w:type="dxa"/>
            <w:vAlign w:val="center"/>
          </w:tcPr>
          <w:p w14:paraId="1751A06D" w14:textId="77777777" w:rsidR="00483C7C" w:rsidRPr="00472494" w:rsidRDefault="00483C7C" w:rsidP="00372BBB">
            <w:pPr>
              <w:ind w:left="-35"/>
              <w:rPr>
                <w:rFonts w:ascii="Arial" w:hAnsi="Arial" w:cs="Arial"/>
              </w:rPr>
            </w:pPr>
            <w:r w:rsidRPr="00472494">
              <w:rPr>
                <w:rFonts w:ascii="Arial" w:hAnsi="Arial" w:cs="Arial"/>
              </w:rPr>
              <w:t>Zemina a kamenivo iné ako uvedené v 17 05 03</w:t>
            </w:r>
          </w:p>
        </w:tc>
        <w:tc>
          <w:tcPr>
            <w:tcW w:w="1843" w:type="dxa"/>
            <w:vAlign w:val="center"/>
          </w:tcPr>
          <w:p w14:paraId="318421A8" w14:textId="77777777" w:rsidR="00483C7C" w:rsidRPr="00472494" w:rsidRDefault="00483C7C" w:rsidP="00372BBB">
            <w:pPr>
              <w:ind w:left="244"/>
              <w:rPr>
                <w:rFonts w:ascii="Arial" w:hAnsi="Arial" w:cs="Arial"/>
              </w:rPr>
            </w:pPr>
            <w:r w:rsidRPr="00472494">
              <w:rPr>
                <w:rFonts w:ascii="Arial" w:hAnsi="Arial" w:cs="Arial"/>
              </w:rPr>
              <w:t>17 05 04</w:t>
            </w:r>
          </w:p>
        </w:tc>
        <w:tc>
          <w:tcPr>
            <w:tcW w:w="2125" w:type="dxa"/>
            <w:vAlign w:val="center"/>
          </w:tcPr>
          <w:p w14:paraId="350BFC61" w14:textId="77777777" w:rsidR="00483C7C" w:rsidRPr="00472494" w:rsidRDefault="00483C7C" w:rsidP="00372BBB">
            <w:pPr>
              <w:ind w:left="-40"/>
              <w:jc w:val="center"/>
              <w:rPr>
                <w:rFonts w:ascii="Arial" w:hAnsi="Arial" w:cs="Arial"/>
              </w:rPr>
            </w:pPr>
            <w:r w:rsidRPr="00472494">
              <w:rPr>
                <w:rFonts w:ascii="Arial" w:hAnsi="Arial" w:cs="Arial"/>
              </w:rPr>
              <w:t>O</w:t>
            </w:r>
          </w:p>
        </w:tc>
      </w:tr>
      <w:tr w:rsidR="00483C7C" w:rsidRPr="00472494" w14:paraId="44F32BCF" w14:textId="77777777" w:rsidTr="00372BBB">
        <w:trPr>
          <w:trHeight w:val="454"/>
          <w:jc w:val="center"/>
        </w:trPr>
        <w:tc>
          <w:tcPr>
            <w:tcW w:w="3548" w:type="dxa"/>
            <w:vAlign w:val="center"/>
          </w:tcPr>
          <w:p w14:paraId="05FEDCE7" w14:textId="77777777" w:rsidR="00483C7C" w:rsidRPr="00472494" w:rsidRDefault="00483C7C" w:rsidP="00372BBB">
            <w:pPr>
              <w:ind w:left="-35"/>
              <w:rPr>
                <w:rFonts w:ascii="Arial" w:hAnsi="Arial" w:cs="Arial"/>
              </w:rPr>
            </w:pPr>
            <w:r w:rsidRPr="00472494">
              <w:rPr>
                <w:rFonts w:ascii="Arial" w:hAnsi="Arial" w:cs="Arial"/>
              </w:rPr>
              <w:t>Výkopová zemina iná ako uvedená v 17 05 05</w:t>
            </w:r>
          </w:p>
        </w:tc>
        <w:tc>
          <w:tcPr>
            <w:tcW w:w="1843" w:type="dxa"/>
            <w:vAlign w:val="center"/>
          </w:tcPr>
          <w:p w14:paraId="1D6D32AE" w14:textId="77777777" w:rsidR="00483C7C" w:rsidRPr="00472494" w:rsidRDefault="00483C7C" w:rsidP="00372BBB">
            <w:pPr>
              <w:ind w:left="-323"/>
              <w:jc w:val="center"/>
              <w:rPr>
                <w:rFonts w:ascii="Arial" w:hAnsi="Arial" w:cs="Arial"/>
              </w:rPr>
            </w:pPr>
            <w:r w:rsidRPr="00472494">
              <w:rPr>
                <w:rFonts w:ascii="Arial" w:hAnsi="Arial" w:cs="Arial"/>
              </w:rPr>
              <w:t>17 05 06</w:t>
            </w:r>
          </w:p>
        </w:tc>
        <w:tc>
          <w:tcPr>
            <w:tcW w:w="2125" w:type="dxa"/>
            <w:vAlign w:val="center"/>
          </w:tcPr>
          <w:p w14:paraId="013E0FDC" w14:textId="77777777" w:rsidR="00483C7C" w:rsidRPr="00472494" w:rsidRDefault="00483C7C" w:rsidP="00372BBB">
            <w:pPr>
              <w:ind w:left="-40"/>
              <w:jc w:val="center"/>
              <w:rPr>
                <w:rFonts w:ascii="Arial" w:hAnsi="Arial" w:cs="Arial"/>
              </w:rPr>
            </w:pPr>
            <w:r w:rsidRPr="00472494">
              <w:rPr>
                <w:rFonts w:ascii="Arial" w:hAnsi="Arial" w:cs="Arial"/>
              </w:rPr>
              <w:t>O</w:t>
            </w:r>
          </w:p>
        </w:tc>
      </w:tr>
      <w:tr w:rsidR="00C84813" w:rsidRPr="00472494" w14:paraId="56570A4B" w14:textId="77777777" w:rsidTr="00372BBB">
        <w:trPr>
          <w:trHeight w:val="454"/>
          <w:jc w:val="center"/>
        </w:trPr>
        <w:tc>
          <w:tcPr>
            <w:tcW w:w="3548" w:type="dxa"/>
            <w:vAlign w:val="center"/>
          </w:tcPr>
          <w:p w14:paraId="3FE48994" w14:textId="77777777" w:rsidR="00C84813" w:rsidRPr="00472494" w:rsidRDefault="00C84813" w:rsidP="00D717B3">
            <w:pPr>
              <w:ind w:left="-35"/>
              <w:rPr>
                <w:rFonts w:ascii="Arial" w:hAnsi="Arial" w:cs="Arial"/>
              </w:rPr>
            </w:pPr>
            <w:r w:rsidRPr="00472494">
              <w:rPr>
                <w:rFonts w:ascii="Arial" w:hAnsi="Arial" w:cs="Arial"/>
              </w:rPr>
              <w:t>Bitúmenové zmesi iné ako uvedené v 17 03 01</w:t>
            </w:r>
          </w:p>
        </w:tc>
        <w:tc>
          <w:tcPr>
            <w:tcW w:w="1843" w:type="dxa"/>
            <w:vAlign w:val="center"/>
          </w:tcPr>
          <w:p w14:paraId="3D7ECEDA" w14:textId="77777777" w:rsidR="00C84813" w:rsidRPr="00472494" w:rsidRDefault="00C84813" w:rsidP="00D717B3">
            <w:pPr>
              <w:ind w:left="-323"/>
              <w:jc w:val="center"/>
              <w:rPr>
                <w:rFonts w:ascii="Arial" w:hAnsi="Arial" w:cs="Arial"/>
              </w:rPr>
            </w:pPr>
            <w:r w:rsidRPr="00472494">
              <w:rPr>
                <w:rFonts w:ascii="Arial" w:hAnsi="Arial" w:cs="Arial"/>
              </w:rPr>
              <w:t>17 03 02</w:t>
            </w:r>
          </w:p>
        </w:tc>
        <w:tc>
          <w:tcPr>
            <w:tcW w:w="2125" w:type="dxa"/>
            <w:vAlign w:val="center"/>
          </w:tcPr>
          <w:p w14:paraId="44D2641A" w14:textId="77777777" w:rsidR="00C84813" w:rsidRPr="00472494" w:rsidRDefault="00C84813" w:rsidP="00D717B3">
            <w:pPr>
              <w:ind w:left="-40"/>
              <w:jc w:val="center"/>
              <w:rPr>
                <w:rFonts w:ascii="Arial" w:hAnsi="Arial" w:cs="Arial"/>
              </w:rPr>
            </w:pPr>
            <w:r w:rsidRPr="00472494">
              <w:rPr>
                <w:rFonts w:ascii="Arial" w:hAnsi="Arial" w:cs="Arial"/>
              </w:rPr>
              <w:t>O</w:t>
            </w:r>
          </w:p>
        </w:tc>
      </w:tr>
      <w:tr w:rsidR="00C84813" w:rsidRPr="00472494" w14:paraId="70687803" w14:textId="77777777" w:rsidTr="00372BBB">
        <w:trPr>
          <w:trHeight w:val="454"/>
          <w:jc w:val="center"/>
        </w:trPr>
        <w:tc>
          <w:tcPr>
            <w:tcW w:w="3548" w:type="dxa"/>
            <w:vAlign w:val="center"/>
          </w:tcPr>
          <w:p w14:paraId="6432B8B5" w14:textId="77777777" w:rsidR="00C84813" w:rsidRPr="00472494" w:rsidRDefault="00C84813" w:rsidP="00372BBB">
            <w:pPr>
              <w:ind w:left="-35"/>
              <w:rPr>
                <w:rFonts w:ascii="Arial" w:hAnsi="Arial" w:cs="Arial"/>
              </w:rPr>
            </w:pPr>
            <w:r w:rsidRPr="00472494">
              <w:rPr>
                <w:rFonts w:ascii="Arial" w:hAnsi="Arial" w:cs="Arial"/>
              </w:rPr>
              <w:t>Zmiešané odpady zo stavieb a demolácií</w:t>
            </w:r>
          </w:p>
        </w:tc>
        <w:tc>
          <w:tcPr>
            <w:tcW w:w="1843" w:type="dxa"/>
            <w:vAlign w:val="center"/>
          </w:tcPr>
          <w:p w14:paraId="08E4F350" w14:textId="77777777" w:rsidR="00C84813" w:rsidRPr="00472494" w:rsidRDefault="00C84813" w:rsidP="00372BBB">
            <w:pPr>
              <w:ind w:left="-323"/>
              <w:jc w:val="center"/>
              <w:rPr>
                <w:rFonts w:ascii="Arial" w:hAnsi="Arial" w:cs="Arial"/>
              </w:rPr>
            </w:pPr>
            <w:r w:rsidRPr="00472494">
              <w:rPr>
                <w:rFonts w:ascii="Arial" w:hAnsi="Arial" w:cs="Arial"/>
              </w:rPr>
              <w:t>17 09 04</w:t>
            </w:r>
          </w:p>
        </w:tc>
        <w:tc>
          <w:tcPr>
            <w:tcW w:w="2125" w:type="dxa"/>
            <w:vAlign w:val="center"/>
          </w:tcPr>
          <w:p w14:paraId="52570BB1" w14:textId="77777777" w:rsidR="00C84813" w:rsidRPr="00472494" w:rsidRDefault="00C84813" w:rsidP="00372BBB">
            <w:pPr>
              <w:ind w:left="-40"/>
              <w:jc w:val="center"/>
              <w:rPr>
                <w:rFonts w:ascii="Arial" w:hAnsi="Arial" w:cs="Arial"/>
              </w:rPr>
            </w:pPr>
            <w:r w:rsidRPr="00472494">
              <w:rPr>
                <w:rFonts w:ascii="Arial" w:hAnsi="Arial" w:cs="Arial"/>
              </w:rPr>
              <w:t>O</w:t>
            </w:r>
          </w:p>
        </w:tc>
      </w:tr>
      <w:tr w:rsidR="00C84813" w:rsidRPr="00472494" w14:paraId="2F787940" w14:textId="77777777" w:rsidTr="00372BBB">
        <w:trPr>
          <w:trHeight w:val="454"/>
          <w:jc w:val="center"/>
        </w:trPr>
        <w:tc>
          <w:tcPr>
            <w:tcW w:w="3548" w:type="dxa"/>
            <w:vAlign w:val="center"/>
          </w:tcPr>
          <w:p w14:paraId="72D10ED0" w14:textId="77777777" w:rsidR="00C84813" w:rsidRPr="00472494" w:rsidRDefault="00C84813" w:rsidP="00372BBB">
            <w:pPr>
              <w:ind w:left="-35"/>
              <w:rPr>
                <w:rFonts w:ascii="Arial" w:hAnsi="Arial" w:cs="Arial"/>
              </w:rPr>
            </w:pPr>
            <w:r w:rsidRPr="00472494">
              <w:rPr>
                <w:rFonts w:ascii="Arial" w:hAnsi="Arial" w:cs="Arial"/>
              </w:rPr>
              <w:t>Obaly z papiera a lepenky</w:t>
            </w:r>
          </w:p>
        </w:tc>
        <w:tc>
          <w:tcPr>
            <w:tcW w:w="1843" w:type="dxa"/>
            <w:vAlign w:val="center"/>
          </w:tcPr>
          <w:p w14:paraId="593227FD" w14:textId="77777777" w:rsidR="00C84813" w:rsidRPr="00472494" w:rsidRDefault="00C84813" w:rsidP="00372BBB">
            <w:pPr>
              <w:ind w:left="-323"/>
              <w:jc w:val="center"/>
              <w:rPr>
                <w:rFonts w:ascii="Arial" w:hAnsi="Arial" w:cs="Arial"/>
              </w:rPr>
            </w:pPr>
            <w:r w:rsidRPr="00472494">
              <w:rPr>
                <w:rFonts w:ascii="Arial" w:hAnsi="Arial" w:cs="Arial"/>
              </w:rPr>
              <w:t>15 01 01</w:t>
            </w:r>
          </w:p>
        </w:tc>
        <w:tc>
          <w:tcPr>
            <w:tcW w:w="2125" w:type="dxa"/>
            <w:vAlign w:val="center"/>
          </w:tcPr>
          <w:p w14:paraId="7434FA6F" w14:textId="77777777" w:rsidR="00C84813" w:rsidRPr="00472494" w:rsidRDefault="00C84813" w:rsidP="00372BBB">
            <w:pPr>
              <w:ind w:left="-40"/>
              <w:jc w:val="center"/>
              <w:rPr>
                <w:rFonts w:ascii="Arial" w:hAnsi="Arial" w:cs="Arial"/>
              </w:rPr>
            </w:pPr>
            <w:r w:rsidRPr="00472494">
              <w:rPr>
                <w:rFonts w:ascii="Arial" w:hAnsi="Arial" w:cs="Arial"/>
              </w:rPr>
              <w:t>O</w:t>
            </w:r>
          </w:p>
        </w:tc>
      </w:tr>
    </w:tbl>
    <w:p w14:paraId="3BD048B8" w14:textId="77777777" w:rsidR="00D66E42" w:rsidRPr="00472494" w:rsidRDefault="00D66E42" w:rsidP="00483C7C">
      <w:pPr>
        <w:rPr>
          <w:rFonts w:ascii="Arial" w:hAnsi="Arial" w:cs="Arial"/>
        </w:rPr>
      </w:pPr>
    </w:p>
    <w:p w14:paraId="408284B9" w14:textId="77777777" w:rsidR="00D66E42" w:rsidRPr="00472494" w:rsidRDefault="00D66E42" w:rsidP="00D66E42">
      <w:pPr>
        <w:ind w:left="709"/>
        <w:rPr>
          <w:rFonts w:ascii="Arial" w:hAnsi="Arial" w:cs="Arial"/>
        </w:rPr>
      </w:pPr>
      <w:r w:rsidRPr="00472494">
        <w:rPr>
          <w:rFonts w:ascii="Arial" w:hAnsi="Arial" w:cs="Arial"/>
        </w:rPr>
        <w:t>Množstvo takto vyprodukovaného odpadu nie je možné v štádiu projektových prác určiť. Podľa kategorizácie nie sú odpady kategórie O nebezpečné pre životné prostredie.</w:t>
      </w:r>
    </w:p>
    <w:p w14:paraId="16AAF74D" w14:textId="77777777" w:rsidR="00AD5399" w:rsidRPr="00472494" w:rsidRDefault="00AD5399" w:rsidP="00176985">
      <w:pPr>
        <w:rPr>
          <w:rFonts w:ascii="Arial" w:hAnsi="Arial" w:cs="Arial"/>
          <w:b/>
        </w:rPr>
      </w:pPr>
    </w:p>
    <w:p w14:paraId="589FB050" w14:textId="77777777" w:rsidR="00AD5399" w:rsidRPr="00472494" w:rsidRDefault="00AD5399" w:rsidP="00176985">
      <w:pPr>
        <w:rPr>
          <w:rFonts w:ascii="Arial" w:hAnsi="Arial" w:cs="Arial"/>
          <w:b/>
        </w:rPr>
      </w:pPr>
    </w:p>
    <w:p w14:paraId="4A4F4654" w14:textId="77777777" w:rsidR="00B9676F" w:rsidRPr="00472494" w:rsidRDefault="00B9676F" w:rsidP="00D66E42">
      <w:pPr>
        <w:ind w:left="709"/>
        <w:rPr>
          <w:rFonts w:ascii="Arial" w:hAnsi="Arial" w:cs="Arial"/>
        </w:rPr>
      </w:pPr>
      <w:r w:rsidRPr="00472494">
        <w:rPr>
          <w:rFonts w:ascii="Arial" w:hAnsi="Arial" w:cs="Arial"/>
          <w:b/>
        </w:rPr>
        <w:t>Zemné práce</w:t>
      </w:r>
    </w:p>
    <w:p w14:paraId="5E49D057" w14:textId="77777777" w:rsidR="00B9676F" w:rsidRPr="00472494" w:rsidRDefault="00B9676F" w:rsidP="005B72D6">
      <w:pPr>
        <w:ind w:left="708"/>
        <w:jc w:val="both"/>
        <w:rPr>
          <w:rFonts w:ascii="Arial" w:hAnsi="Arial" w:cs="Arial"/>
          <w:b/>
        </w:rPr>
      </w:pPr>
    </w:p>
    <w:p w14:paraId="50CA92EA" w14:textId="77777777" w:rsidR="00B9676F" w:rsidRPr="00472494" w:rsidRDefault="00B9676F" w:rsidP="005B72D6">
      <w:pPr>
        <w:ind w:left="708"/>
        <w:jc w:val="both"/>
        <w:rPr>
          <w:rFonts w:ascii="Arial" w:hAnsi="Arial" w:cs="Arial"/>
        </w:rPr>
      </w:pPr>
      <w:r w:rsidRPr="00472494">
        <w:rPr>
          <w:rFonts w:ascii="Arial" w:hAnsi="Arial" w:cs="Arial"/>
        </w:rPr>
        <w:t>Zemné práce pozostávajú z výkopu a nasypania zemného telesa až po zhotovenie a zhutnenie pláne pod vozovkou. Základnou normou pre navrhovanie a vykonávanie zemných prác je STN 73 3050 Zemné práce.</w:t>
      </w:r>
    </w:p>
    <w:p w14:paraId="0672F7C6" w14:textId="77777777" w:rsidR="00B9676F" w:rsidRPr="00472494" w:rsidRDefault="00B9676F" w:rsidP="005B72D6">
      <w:pPr>
        <w:ind w:left="708"/>
        <w:jc w:val="both"/>
        <w:rPr>
          <w:rFonts w:ascii="Arial" w:hAnsi="Arial" w:cs="Arial"/>
        </w:rPr>
      </w:pPr>
      <w:r w:rsidRPr="00472494">
        <w:rPr>
          <w:rFonts w:ascii="Arial" w:hAnsi="Arial" w:cs="Arial"/>
        </w:rPr>
        <w:t xml:space="preserve">Zemné práce je nutné vykopávať vo vhodných klimatických podmienkach. Vlhkosť rozprestretej zeminy sa pred začatím prác nesmie odlišovať od hodnoty optimálnej vlhkosti stanovenej skúškou </w:t>
      </w:r>
      <w:r w:rsidRPr="00472494">
        <w:rPr>
          <w:rFonts w:ascii="Arial" w:hAnsi="Arial" w:cs="Arial"/>
        </w:rPr>
        <w:lastRenderedPageBreak/>
        <w:t>PS o viac ako 3% (pri zeminách s </w:t>
      </w:r>
      <w:proofErr w:type="spellStart"/>
      <w:r w:rsidRPr="00472494">
        <w:rPr>
          <w:rFonts w:ascii="Arial" w:hAnsi="Arial" w:cs="Arial"/>
        </w:rPr>
        <w:t>Ip</w:t>
      </w:r>
      <w:proofErr w:type="spellEnd"/>
      <w:r w:rsidRPr="00472494">
        <w:rPr>
          <w:rFonts w:ascii="Arial" w:hAnsi="Arial" w:cs="Arial"/>
        </w:rPr>
        <w:t xml:space="preserve"> 17 o viac ako 5%). V prípade väčšej odchýlky odsúhlasí zástupca investora spôsob úpravy pre vlhčenie zeminy.</w:t>
      </w:r>
    </w:p>
    <w:p w14:paraId="03981577" w14:textId="77777777" w:rsidR="00B9676F" w:rsidRPr="00472494" w:rsidRDefault="00537BF6" w:rsidP="005B72D6">
      <w:pPr>
        <w:jc w:val="both"/>
        <w:rPr>
          <w:rFonts w:ascii="Arial" w:hAnsi="Arial" w:cs="Arial"/>
        </w:rPr>
      </w:pPr>
      <w:r w:rsidRPr="00472494">
        <w:rPr>
          <w:rFonts w:ascii="Arial" w:hAnsi="Arial" w:cs="Arial"/>
        </w:rPr>
        <w:tab/>
      </w:r>
      <w:r w:rsidR="00B9676F" w:rsidRPr="00472494">
        <w:rPr>
          <w:rFonts w:ascii="Arial" w:hAnsi="Arial" w:cs="Arial"/>
        </w:rPr>
        <w:t xml:space="preserve">Pláň pod vozovkou musí byť upravená v zmysle požiadaviek uvedených </w:t>
      </w:r>
    </w:p>
    <w:p w14:paraId="7C7C21FC" w14:textId="77777777" w:rsidR="00B9676F" w:rsidRPr="00472494" w:rsidRDefault="00B9676F" w:rsidP="005B72D6">
      <w:pPr>
        <w:jc w:val="both"/>
        <w:rPr>
          <w:rFonts w:ascii="Arial" w:hAnsi="Arial" w:cs="Arial"/>
        </w:rPr>
      </w:pPr>
      <w:r w:rsidRPr="00472494">
        <w:rPr>
          <w:rFonts w:ascii="Arial" w:hAnsi="Arial" w:cs="Arial"/>
        </w:rPr>
        <w:tab/>
        <w:t xml:space="preserve">v STN 73 6114 Vozovky pozemných komunikácií – základné ustanovenia pre </w:t>
      </w:r>
    </w:p>
    <w:p w14:paraId="4130C3BF" w14:textId="77777777" w:rsidR="00B9676F" w:rsidRPr="00472494" w:rsidRDefault="00B9676F" w:rsidP="005B72D6">
      <w:pPr>
        <w:jc w:val="both"/>
        <w:rPr>
          <w:rFonts w:ascii="Arial" w:hAnsi="Arial" w:cs="Arial"/>
        </w:rPr>
      </w:pPr>
      <w:r w:rsidRPr="00472494">
        <w:rPr>
          <w:rFonts w:ascii="Arial" w:hAnsi="Arial" w:cs="Arial"/>
        </w:rPr>
        <w:tab/>
        <w:t>navrhovanie.</w:t>
      </w:r>
    </w:p>
    <w:p w14:paraId="06D25254" w14:textId="77777777" w:rsidR="00B9676F" w:rsidRPr="00472494" w:rsidRDefault="00B9676F" w:rsidP="005B72D6">
      <w:pPr>
        <w:ind w:left="708"/>
        <w:jc w:val="both"/>
        <w:rPr>
          <w:rFonts w:ascii="Arial" w:hAnsi="Arial" w:cs="Arial"/>
        </w:rPr>
      </w:pPr>
      <w:r w:rsidRPr="00472494">
        <w:rPr>
          <w:rFonts w:ascii="Arial" w:hAnsi="Arial" w:cs="Arial"/>
        </w:rPr>
        <w:t xml:space="preserve">V hornej </w:t>
      </w:r>
      <w:smartTag w:uri="urn:schemas-microsoft-com:office:smarttags" w:element="metricconverter">
        <w:smartTagPr>
          <w:attr w:name="ProductID" w:val="0,5 m"/>
        </w:smartTagPr>
        <w:r w:rsidRPr="00472494">
          <w:rPr>
            <w:rFonts w:ascii="Arial" w:hAnsi="Arial" w:cs="Arial"/>
          </w:rPr>
          <w:t>0,5 m</w:t>
        </w:r>
      </w:smartTag>
      <w:r w:rsidRPr="00472494">
        <w:rPr>
          <w:rFonts w:ascii="Arial" w:hAnsi="Arial" w:cs="Arial"/>
        </w:rPr>
        <w:t xml:space="preserve"> vrstve násypu a 0,3 m vrstve zárezu môžu byť použité len zeminy veľmi vhodné (STN 72 1002 Klasifikácia zemín pre spodné stavby), s maximálnou objemovou hmotnosťou väčšou ako 1560 kg/m</w:t>
      </w:r>
      <w:r w:rsidRPr="00472494">
        <w:rPr>
          <w:rFonts w:ascii="Arial" w:hAnsi="Arial" w:cs="Arial"/>
          <w:vertAlign w:val="superscript"/>
        </w:rPr>
        <w:t>3</w:t>
      </w:r>
      <w:r w:rsidRPr="00472494">
        <w:rPr>
          <w:rFonts w:ascii="Arial" w:hAnsi="Arial" w:cs="Arial"/>
        </w:rPr>
        <w:t xml:space="preserve">. Upravené podložie musí zhutniť hladkým valcom. Miera zhutnenia pre súdržné a nesúdržné zeminy je stanovená v STN 73 6133 Teleso pozemných </w:t>
      </w:r>
      <w:r w:rsidR="0039729A" w:rsidRPr="00472494">
        <w:rPr>
          <w:rFonts w:ascii="Arial" w:hAnsi="Arial" w:cs="Arial"/>
        </w:rPr>
        <w:t>komunikácií</w:t>
      </w:r>
      <w:r w:rsidRPr="00472494">
        <w:rPr>
          <w:rFonts w:ascii="Arial" w:hAnsi="Arial" w:cs="Arial"/>
        </w:rPr>
        <w:t xml:space="preserve"> (tabuľka 4 a 5). Pláň musí byť zhotovená v priečnom sklone podľa projektovej dokumentácie, tak aby bolo vždy zabezpečené jej odvodnenie. Dokončená pláň musí byť zhotoviteľom chránená – nesmú byť na nej skládky materiálov ani parkovanie vozidiel. Obmedzené musia byť aj prejazdy vozidiel.</w:t>
      </w:r>
    </w:p>
    <w:p w14:paraId="4DAD0F1F" w14:textId="385BD28C" w:rsidR="00B622FA" w:rsidRPr="00472494" w:rsidRDefault="00B9676F" w:rsidP="005B72D6">
      <w:pPr>
        <w:ind w:left="708"/>
        <w:jc w:val="both"/>
        <w:rPr>
          <w:rFonts w:ascii="Arial" w:hAnsi="Arial" w:cs="Arial"/>
        </w:rPr>
      </w:pPr>
      <w:r w:rsidRPr="00472494">
        <w:rPr>
          <w:rFonts w:ascii="Arial" w:hAnsi="Arial" w:cs="Arial"/>
        </w:rPr>
        <w:t>Deformačný modul na pláni E</w:t>
      </w:r>
      <w:r w:rsidRPr="00472494">
        <w:rPr>
          <w:rFonts w:ascii="Arial" w:hAnsi="Arial" w:cs="Arial"/>
          <w:vertAlign w:val="subscript"/>
        </w:rPr>
        <w:t>def2</w:t>
      </w:r>
      <w:r w:rsidRPr="00472494">
        <w:rPr>
          <w:rFonts w:ascii="Arial" w:hAnsi="Arial" w:cs="Arial"/>
        </w:rPr>
        <w:t xml:space="preserve"> by nemal klesnúť pod </w:t>
      </w:r>
      <w:r w:rsidR="009D144A" w:rsidRPr="00472494">
        <w:rPr>
          <w:rFonts w:ascii="Arial" w:hAnsi="Arial" w:cs="Arial"/>
        </w:rPr>
        <w:t>45</w:t>
      </w:r>
      <w:r w:rsidRPr="00472494">
        <w:rPr>
          <w:rFonts w:ascii="Arial" w:hAnsi="Arial" w:cs="Arial"/>
        </w:rPr>
        <w:t xml:space="preserve"> </w:t>
      </w:r>
      <w:r w:rsidR="0039729A" w:rsidRPr="00472494">
        <w:rPr>
          <w:rFonts w:ascii="Arial" w:hAnsi="Arial" w:cs="Arial"/>
        </w:rPr>
        <w:t>MPa</w:t>
      </w:r>
      <w:r w:rsidR="00D15785" w:rsidRPr="00472494">
        <w:rPr>
          <w:rFonts w:ascii="Arial" w:hAnsi="Arial" w:cs="Arial"/>
        </w:rPr>
        <w:t xml:space="preserve"> komunikácia a prstenec. Chodníky a  </w:t>
      </w:r>
      <w:r w:rsidR="009D144A" w:rsidRPr="00472494">
        <w:rPr>
          <w:rFonts w:ascii="Arial" w:hAnsi="Arial" w:cs="Arial"/>
        </w:rPr>
        <w:t>30</w:t>
      </w:r>
      <w:r w:rsidR="00D15785" w:rsidRPr="00472494">
        <w:rPr>
          <w:rFonts w:ascii="Arial" w:hAnsi="Arial" w:cs="Arial"/>
        </w:rPr>
        <w:t xml:space="preserve"> MPa.</w:t>
      </w:r>
    </w:p>
    <w:p w14:paraId="0329F15B" w14:textId="77777777" w:rsidR="00940DD6" w:rsidRPr="00472494" w:rsidRDefault="00940DD6" w:rsidP="00940DD6">
      <w:pPr>
        <w:ind w:left="708"/>
        <w:jc w:val="both"/>
        <w:rPr>
          <w:rFonts w:ascii="Arial" w:hAnsi="Arial" w:cs="Arial"/>
        </w:rPr>
      </w:pPr>
    </w:p>
    <w:p w14:paraId="7B1CE268" w14:textId="431195A2" w:rsidR="00940DD6" w:rsidRPr="00472494" w:rsidRDefault="00940DD6" w:rsidP="00940DD6">
      <w:pPr>
        <w:ind w:left="708"/>
        <w:jc w:val="both"/>
        <w:rPr>
          <w:rFonts w:ascii="Arial" w:hAnsi="Arial" w:cs="Arial"/>
        </w:rPr>
      </w:pPr>
      <w:r w:rsidRPr="00472494">
        <w:rPr>
          <w:rFonts w:ascii="Arial" w:hAnsi="Arial" w:cs="Arial"/>
        </w:rPr>
        <w:t xml:space="preserve">Zemnú pláň je nutné zhutniť na 102% </w:t>
      </w:r>
      <w:proofErr w:type="spellStart"/>
      <w:r w:rsidRPr="00472494">
        <w:rPr>
          <w:rFonts w:ascii="Arial" w:hAnsi="Arial" w:cs="Arial"/>
        </w:rPr>
        <w:t>Proctor</w:t>
      </w:r>
      <w:proofErr w:type="spellEnd"/>
      <w:r w:rsidRPr="00472494">
        <w:rPr>
          <w:rFonts w:ascii="Arial" w:hAnsi="Arial" w:cs="Arial"/>
        </w:rPr>
        <w:t xml:space="preserve"> </w:t>
      </w:r>
      <w:proofErr w:type="spellStart"/>
      <w:r w:rsidRPr="00472494">
        <w:rPr>
          <w:rFonts w:ascii="Arial" w:hAnsi="Arial" w:cs="Arial"/>
        </w:rPr>
        <w:t>standard</w:t>
      </w:r>
      <w:proofErr w:type="spellEnd"/>
      <w:r w:rsidRPr="00472494">
        <w:rPr>
          <w:rFonts w:ascii="Arial" w:hAnsi="Arial" w:cs="Arial"/>
        </w:rPr>
        <w:t>, hodnota ekvivalentného modulu pružnosti zemnej pláne min. Edef2=45 MPa, relatívna hutnosť štrkopiesku min. ID = 0,80.</w:t>
      </w:r>
    </w:p>
    <w:p w14:paraId="1E26B263" w14:textId="77777777" w:rsidR="00940DD6" w:rsidRPr="00472494" w:rsidRDefault="00940DD6" w:rsidP="00940DD6">
      <w:pPr>
        <w:ind w:left="708"/>
        <w:jc w:val="both"/>
        <w:rPr>
          <w:rFonts w:ascii="Arial" w:hAnsi="Arial" w:cs="Arial"/>
        </w:rPr>
      </w:pPr>
    </w:p>
    <w:p w14:paraId="4D963B15" w14:textId="77777777" w:rsidR="00940DD6" w:rsidRPr="00472494" w:rsidRDefault="00940DD6" w:rsidP="00940DD6">
      <w:pPr>
        <w:ind w:left="708"/>
        <w:jc w:val="both"/>
        <w:rPr>
          <w:rFonts w:ascii="Arial" w:hAnsi="Arial" w:cs="Arial"/>
        </w:rPr>
      </w:pPr>
      <w:r w:rsidRPr="00472494">
        <w:rPr>
          <w:rFonts w:ascii="Arial" w:hAnsi="Arial" w:cs="Arial"/>
        </w:rPr>
        <w:t>Nízku únosnosť podložia je možné eliminovať niekoľkými spôsobmi. Najčastejšie používané metódy zvýšenia únosnosti podložia sú:</w:t>
      </w:r>
    </w:p>
    <w:p w14:paraId="17657A89" w14:textId="77777777" w:rsidR="00940DD6" w:rsidRPr="00472494" w:rsidRDefault="00940DD6" w:rsidP="00940DD6">
      <w:pPr>
        <w:numPr>
          <w:ilvl w:val="0"/>
          <w:numId w:val="13"/>
        </w:numPr>
        <w:jc w:val="both"/>
        <w:rPr>
          <w:rFonts w:ascii="Arial" w:hAnsi="Arial" w:cs="Arial"/>
        </w:rPr>
      </w:pPr>
      <w:r w:rsidRPr="00472494">
        <w:rPr>
          <w:rFonts w:ascii="Arial" w:hAnsi="Arial" w:cs="Arial"/>
        </w:rPr>
        <w:t>úpravou podložia vápnom, resp. cementom,</w:t>
      </w:r>
    </w:p>
    <w:p w14:paraId="2B1A8E72" w14:textId="77777777" w:rsidR="00940DD6" w:rsidRPr="00472494" w:rsidRDefault="00940DD6" w:rsidP="00940DD6">
      <w:pPr>
        <w:numPr>
          <w:ilvl w:val="0"/>
          <w:numId w:val="13"/>
        </w:numPr>
        <w:jc w:val="both"/>
        <w:rPr>
          <w:rFonts w:ascii="Arial" w:hAnsi="Arial" w:cs="Arial"/>
        </w:rPr>
      </w:pPr>
      <w:r w:rsidRPr="00472494">
        <w:rPr>
          <w:rFonts w:ascii="Arial" w:hAnsi="Arial" w:cs="Arial"/>
        </w:rPr>
        <w:t>výmenou časti zemín podložia za kvalitnejšiu zeminu,</w:t>
      </w:r>
    </w:p>
    <w:p w14:paraId="34D7797E" w14:textId="77777777" w:rsidR="00940DD6" w:rsidRPr="00472494" w:rsidRDefault="00940DD6" w:rsidP="00940DD6">
      <w:pPr>
        <w:numPr>
          <w:ilvl w:val="0"/>
          <w:numId w:val="13"/>
        </w:numPr>
        <w:jc w:val="both"/>
        <w:rPr>
          <w:rFonts w:ascii="Arial" w:hAnsi="Arial" w:cs="Arial"/>
        </w:rPr>
      </w:pPr>
      <w:r w:rsidRPr="00472494">
        <w:rPr>
          <w:rFonts w:ascii="Arial" w:hAnsi="Arial" w:cs="Arial"/>
        </w:rPr>
        <w:t xml:space="preserve">vystužením podložia </w:t>
      </w:r>
      <w:proofErr w:type="spellStart"/>
      <w:r w:rsidRPr="00472494">
        <w:rPr>
          <w:rFonts w:ascii="Arial" w:hAnsi="Arial" w:cs="Arial"/>
        </w:rPr>
        <w:t>geotextíliou</w:t>
      </w:r>
      <w:proofErr w:type="spellEnd"/>
      <w:r w:rsidRPr="00472494">
        <w:rPr>
          <w:rFonts w:ascii="Arial" w:hAnsi="Arial" w:cs="Arial"/>
        </w:rPr>
        <w:t xml:space="preserve"> resp. </w:t>
      </w:r>
      <w:proofErr w:type="spellStart"/>
      <w:r w:rsidRPr="00472494">
        <w:rPr>
          <w:rFonts w:ascii="Arial" w:hAnsi="Arial" w:cs="Arial"/>
        </w:rPr>
        <w:t>geomrežou</w:t>
      </w:r>
      <w:proofErr w:type="spellEnd"/>
      <w:r w:rsidRPr="00472494">
        <w:rPr>
          <w:rFonts w:ascii="Arial" w:hAnsi="Arial" w:cs="Arial"/>
        </w:rPr>
        <w:t>.</w:t>
      </w:r>
    </w:p>
    <w:p w14:paraId="495C9497" w14:textId="77777777" w:rsidR="00940DD6" w:rsidRPr="00472494" w:rsidRDefault="00940DD6" w:rsidP="00940DD6">
      <w:pPr>
        <w:ind w:left="708"/>
        <w:jc w:val="both"/>
        <w:rPr>
          <w:rFonts w:ascii="Arial" w:hAnsi="Arial" w:cs="Arial"/>
        </w:rPr>
      </w:pPr>
    </w:p>
    <w:p w14:paraId="7FBD3912" w14:textId="77777777" w:rsidR="007A7DC7" w:rsidRPr="00472494" w:rsidRDefault="00940DD6" w:rsidP="009F17F1">
      <w:pPr>
        <w:ind w:left="708"/>
        <w:jc w:val="both"/>
        <w:rPr>
          <w:rFonts w:ascii="Arial" w:hAnsi="Arial" w:cs="Arial"/>
        </w:rPr>
      </w:pPr>
      <w:r w:rsidRPr="00472494">
        <w:rPr>
          <w:rFonts w:ascii="Arial" w:hAnsi="Arial" w:cs="Arial"/>
        </w:rPr>
        <w:t>Výber najvhodnejšej metódy je možné po realizácii zaťažovacích skúšok na pláni, resp. skúškami CBR v zeminách podložia preto odporúčam dorobiť skúšky CBR pred realizáciou.</w:t>
      </w:r>
    </w:p>
    <w:p w14:paraId="19436E0A" w14:textId="77777777" w:rsidR="00684FBB" w:rsidRPr="00472494" w:rsidRDefault="00684FBB" w:rsidP="00470CA5">
      <w:pPr>
        <w:jc w:val="both"/>
        <w:rPr>
          <w:rFonts w:ascii="Arial" w:hAnsi="Arial" w:cs="Arial"/>
          <w:b/>
        </w:rPr>
      </w:pPr>
    </w:p>
    <w:p w14:paraId="4AE12AE8" w14:textId="77777777" w:rsidR="00B9676F" w:rsidRPr="00472494" w:rsidRDefault="00B9676F" w:rsidP="005B72D6">
      <w:pPr>
        <w:ind w:left="708"/>
        <w:jc w:val="both"/>
        <w:rPr>
          <w:rFonts w:ascii="Arial" w:hAnsi="Arial" w:cs="Arial"/>
          <w:b/>
        </w:rPr>
      </w:pPr>
      <w:r w:rsidRPr="00472494">
        <w:rPr>
          <w:rFonts w:ascii="Arial" w:hAnsi="Arial" w:cs="Arial"/>
          <w:b/>
        </w:rPr>
        <w:t>Vozovka</w:t>
      </w:r>
    </w:p>
    <w:p w14:paraId="3B37E5BE" w14:textId="77777777" w:rsidR="00B9676F" w:rsidRPr="00472494" w:rsidRDefault="00B9676F" w:rsidP="005B72D6">
      <w:pPr>
        <w:ind w:left="708"/>
        <w:jc w:val="both"/>
        <w:rPr>
          <w:rFonts w:ascii="Arial" w:hAnsi="Arial" w:cs="Arial"/>
          <w:b/>
        </w:rPr>
      </w:pPr>
    </w:p>
    <w:p w14:paraId="6A756D3B" w14:textId="40D113BF" w:rsidR="00FD4750" w:rsidRPr="00472494" w:rsidRDefault="00FD4750" w:rsidP="00D15785">
      <w:pPr>
        <w:ind w:left="708"/>
        <w:jc w:val="both"/>
        <w:rPr>
          <w:rFonts w:ascii="Arial" w:hAnsi="Arial" w:cs="Arial"/>
        </w:rPr>
      </w:pPr>
      <w:r w:rsidRPr="00472494">
        <w:rPr>
          <w:rFonts w:ascii="Arial" w:hAnsi="Arial" w:cs="Arial"/>
        </w:rPr>
        <w:t xml:space="preserve">Vozovka sa skladá z podkladových vrstiev a krytu. Ako podkladová vrstva sa použije </w:t>
      </w:r>
      <w:proofErr w:type="spellStart"/>
      <w:r w:rsidRPr="00472494">
        <w:rPr>
          <w:rFonts w:ascii="Arial" w:hAnsi="Arial" w:cs="Arial"/>
        </w:rPr>
        <w:t>štrkodrvina</w:t>
      </w:r>
      <w:proofErr w:type="spellEnd"/>
      <w:r w:rsidRPr="00472494">
        <w:rPr>
          <w:rFonts w:ascii="Arial" w:hAnsi="Arial" w:cs="Arial"/>
        </w:rPr>
        <w:t xml:space="preserve">. Podkladové vrstvy sú definované v STN 73 6114 Vozovky pozemných komunikácií. Zhotovujú sa podľa  STN </w:t>
      </w:r>
      <w:r w:rsidR="00D15785" w:rsidRPr="00472494">
        <w:rPr>
          <w:rFonts w:ascii="Arial" w:hAnsi="Arial" w:cs="Arial"/>
        </w:rPr>
        <w:t>EN 14227-1</w:t>
      </w:r>
      <w:r w:rsidRPr="00472494">
        <w:rPr>
          <w:rFonts w:ascii="Arial" w:hAnsi="Arial" w:cs="Arial"/>
        </w:rPr>
        <w:t xml:space="preserve"> Stavba vozoviek – kamenivo stmelené hydraulickým spojivom, Stavba vozoviek –stabilizované podklady a</w:t>
      </w:r>
      <w:r w:rsidR="00AD5399" w:rsidRPr="00472494">
        <w:rPr>
          <w:rFonts w:ascii="Arial" w:hAnsi="Arial" w:cs="Arial"/>
        </w:rPr>
        <w:t> </w:t>
      </w:r>
      <w:r w:rsidRPr="00472494">
        <w:rPr>
          <w:rFonts w:ascii="Arial" w:hAnsi="Arial" w:cs="Arial"/>
        </w:rPr>
        <w:t>podľa</w:t>
      </w:r>
      <w:r w:rsidR="00AD5399" w:rsidRPr="00472494">
        <w:rPr>
          <w:rFonts w:ascii="Arial" w:hAnsi="Arial" w:cs="Arial"/>
        </w:rPr>
        <w:t xml:space="preserve"> </w:t>
      </w:r>
      <w:r w:rsidR="00D15785" w:rsidRPr="00472494">
        <w:rPr>
          <w:rFonts w:ascii="Arial" w:hAnsi="Arial" w:cs="Arial"/>
        </w:rPr>
        <w:t xml:space="preserve"> </w:t>
      </w:r>
      <w:r w:rsidR="00AD5399" w:rsidRPr="00472494">
        <w:rPr>
          <w:rFonts w:ascii="Arial" w:hAnsi="Arial" w:cs="Arial"/>
          <w:sz w:val="19"/>
          <w:szCs w:val="19"/>
        </w:rPr>
        <w:t xml:space="preserve">STN EN </w:t>
      </w:r>
      <w:r w:rsidR="00D15785" w:rsidRPr="00472494">
        <w:rPr>
          <w:rFonts w:ascii="Arial" w:hAnsi="Arial" w:cs="Arial"/>
          <w:sz w:val="19"/>
          <w:szCs w:val="19"/>
        </w:rPr>
        <w:t xml:space="preserve">13285 </w:t>
      </w:r>
      <w:r w:rsidRPr="00472494">
        <w:rPr>
          <w:rFonts w:ascii="Arial" w:hAnsi="Arial" w:cs="Arial"/>
        </w:rPr>
        <w:t>Stavba vozoviek – nestmelené podklady.</w:t>
      </w:r>
    </w:p>
    <w:p w14:paraId="35EC6E04" w14:textId="77777777" w:rsidR="00FD4750" w:rsidRPr="00472494" w:rsidRDefault="00FD4750" w:rsidP="00FD4750">
      <w:pPr>
        <w:ind w:left="708"/>
        <w:jc w:val="both"/>
        <w:rPr>
          <w:rFonts w:ascii="Arial" w:hAnsi="Arial" w:cs="Arial"/>
        </w:rPr>
      </w:pPr>
      <w:r w:rsidRPr="00472494">
        <w:rPr>
          <w:rFonts w:ascii="Arial" w:hAnsi="Arial" w:cs="Arial"/>
        </w:rPr>
        <w:t>Podkladové vrstvy sa nemajú zhotovovať ak hrozí nebezpečenstvo, že teplota pri kladení klesne pod 5</w:t>
      </w:r>
      <w:r w:rsidRPr="00472494">
        <w:rPr>
          <w:rFonts w:ascii="Arial" w:hAnsi="Arial" w:cs="Arial"/>
          <w:vertAlign w:val="superscript"/>
        </w:rPr>
        <w:t>o</w:t>
      </w:r>
      <w:r w:rsidRPr="00472494">
        <w:rPr>
          <w:rFonts w:ascii="Arial" w:hAnsi="Arial" w:cs="Arial"/>
        </w:rPr>
        <w:t xml:space="preserve"> C. Kladenie sa nesmie vykonávať ani pri silnom alebo dlhotrvajúcom daždi. Po rozprestretí sa hneď začne so zhutňovaním. Zhutňuje sa každá vrstva samostatne. Vrstva sa zhutňuje od okrajov ku stredu. Zhutňovanie sa opakuje až po dosiahnutie požadovanej miery zhutnenia. Nestmelená vrstva zo </w:t>
      </w:r>
      <w:proofErr w:type="spellStart"/>
      <w:r w:rsidRPr="00472494">
        <w:rPr>
          <w:rFonts w:ascii="Arial" w:hAnsi="Arial" w:cs="Arial"/>
        </w:rPr>
        <w:t>štrkodrviny</w:t>
      </w:r>
      <w:proofErr w:type="spellEnd"/>
      <w:r w:rsidRPr="00472494">
        <w:rPr>
          <w:rFonts w:ascii="Arial" w:hAnsi="Arial" w:cs="Arial"/>
        </w:rPr>
        <w:t xml:space="preserve"> musí byť v technologicky  najkratšom čase prekrytá nadväzujúcou vrstvou. Pred položením ďalšej vrstvy sa kontroluje modul </w:t>
      </w:r>
      <w:proofErr w:type="spellStart"/>
      <w:r w:rsidRPr="00472494">
        <w:rPr>
          <w:rFonts w:ascii="Arial" w:hAnsi="Arial" w:cs="Arial"/>
        </w:rPr>
        <w:t>pretvárnosti</w:t>
      </w:r>
      <w:proofErr w:type="spellEnd"/>
      <w:r w:rsidRPr="00472494">
        <w:rPr>
          <w:rFonts w:ascii="Arial" w:hAnsi="Arial" w:cs="Arial"/>
        </w:rPr>
        <w:t xml:space="preserve"> z druhého zaťažovacieho cyklu E</w:t>
      </w:r>
      <w:r w:rsidRPr="00472494">
        <w:rPr>
          <w:rFonts w:ascii="Arial" w:hAnsi="Arial" w:cs="Arial"/>
          <w:vertAlign w:val="subscript"/>
        </w:rPr>
        <w:t>def2</w:t>
      </w:r>
      <w:r w:rsidRPr="00472494">
        <w:rPr>
          <w:rFonts w:ascii="Arial" w:hAnsi="Arial" w:cs="Arial"/>
        </w:rPr>
        <w:t xml:space="preserve"> statickou záťažovou skúškou a hodnota </w:t>
      </w:r>
      <w:proofErr w:type="spellStart"/>
      <w:r w:rsidRPr="00472494">
        <w:rPr>
          <w:rFonts w:ascii="Arial" w:hAnsi="Arial" w:cs="Arial"/>
        </w:rPr>
        <w:t>ekvivaletného</w:t>
      </w:r>
      <w:proofErr w:type="spellEnd"/>
      <w:r w:rsidRPr="00472494">
        <w:rPr>
          <w:rFonts w:ascii="Arial" w:hAnsi="Arial" w:cs="Arial"/>
        </w:rPr>
        <w:t xml:space="preserve"> modulu pružnosti </w:t>
      </w:r>
      <w:proofErr w:type="spellStart"/>
      <w:r w:rsidRPr="00472494">
        <w:rPr>
          <w:rFonts w:ascii="Arial" w:hAnsi="Arial" w:cs="Arial"/>
        </w:rPr>
        <w:t>E</w:t>
      </w:r>
      <w:r w:rsidRPr="00472494">
        <w:rPr>
          <w:rFonts w:ascii="Arial" w:hAnsi="Arial" w:cs="Arial"/>
          <w:vertAlign w:val="subscript"/>
        </w:rPr>
        <w:t>ekv</w:t>
      </w:r>
      <w:proofErr w:type="spellEnd"/>
      <w:r w:rsidRPr="00472494">
        <w:rPr>
          <w:rFonts w:ascii="Arial" w:hAnsi="Arial" w:cs="Arial"/>
        </w:rPr>
        <w:t xml:space="preserve"> rázovou zaťažovacou skúškou. E</w:t>
      </w:r>
      <w:r w:rsidRPr="00472494">
        <w:rPr>
          <w:rFonts w:ascii="Arial" w:hAnsi="Arial" w:cs="Arial"/>
          <w:vertAlign w:val="subscript"/>
        </w:rPr>
        <w:t>def2</w:t>
      </w:r>
      <w:r w:rsidRPr="00472494">
        <w:rPr>
          <w:rFonts w:ascii="Arial" w:hAnsi="Arial" w:cs="Arial"/>
        </w:rPr>
        <w:t xml:space="preserve"> musí byť najmenej 120 MPa (pre ochrannú vrstvu) a 180 MPa (pre podkladovú vrstvu). Pomer E</w:t>
      </w:r>
      <w:r w:rsidRPr="00472494">
        <w:rPr>
          <w:rFonts w:ascii="Arial" w:hAnsi="Arial" w:cs="Arial"/>
          <w:vertAlign w:val="subscript"/>
        </w:rPr>
        <w:t xml:space="preserve">def2 </w:t>
      </w:r>
      <w:r w:rsidRPr="00472494">
        <w:rPr>
          <w:rFonts w:ascii="Arial" w:hAnsi="Arial" w:cs="Arial"/>
        </w:rPr>
        <w:t>/ E</w:t>
      </w:r>
      <w:r w:rsidRPr="00472494">
        <w:rPr>
          <w:rFonts w:ascii="Arial" w:hAnsi="Arial" w:cs="Arial"/>
          <w:vertAlign w:val="subscript"/>
        </w:rPr>
        <w:t>def1</w:t>
      </w:r>
      <w:r w:rsidRPr="00472494">
        <w:rPr>
          <w:rFonts w:ascii="Arial" w:hAnsi="Arial" w:cs="Arial"/>
        </w:rPr>
        <w:t xml:space="preserve"> musí byť menší ako 2,5. Hodnoty </w:t>
      </w:r>
      <w:proofErr w:type="spellStart"/>
      <w:r w:rsidRPr="00472494">
        <w:rPr>
          <w:rFonts w:ascii="Arial" w:hAnsi="Arial" w:cs="Arial"/>
        </w:rPr>
        <w:t>E</w:t>
      </w:r>
      <w:r w:rsidRPr="00472494">
        <w:rPr>
          <w:rFonts w:ascii="Arial" w:hAnsi="Arial" w:cs="Arial"/>
          <w:vertAlign w:val="subscript"/>
        </w:rPr>
        <w:t>ekv</w:t>
      </w:r>
      <w:proofErr w:type="spellEnd"/>
      <w:r w:rsidRPr="00472494">
        <w:rPr>
          <w:rFonts w:ascii="Arial" w:hAnsi="Arial" w:cs="Arial"/>
        </w:rPr>
        <w:t xml:space="preserve"> zo skúšky tlmeným rázom STN 73 6192 musia byť najmenej 130 MPa. Ak vrstva zo </w:t>
      </w:r>
      <w:proofErr w:type="spellStart"/>
      <w:r w:rsidRPr="00472494">
        <w:rPr>
          <w:rFonts w:ascii="Arial" w:hAnsi="Arial" w:cs="Arial"/>
        </w:rPr>
        <w:t>štrkodrviny</w:t>
      </w:r>
      <w:proofErr w:type="spellEnd"/>
      <w:r w:rsidRPr="00472494">
        <w:rPr>
          <w:rFonts w:ascii="Arial" w:hAnsi="Arial" w:cs="Arial"/>
        </w:rPr>
        <w:t xml:space="preserve"> slúži ako podkladová vrstva, potom hodnota E</w:t>
      </w:r>
      <w:r w:rsidRPr="00472494">
        <w:rPr>
          <w:rFonts w:ascii="Arial" w:hAnsi="Arial" w:cs="Arial"/>
          <w:vertAlign w:val="subscript"/>
        </w:rPr>
        <w:t>def2</w:t>
      </w:r>
      <w:r w:rsidRPr="00472494">
        <w:rPr>
          <w:rFonts w:ascii="Arial" w:hAnsi="Arial" w:cs="Arial"/>
        </w:rPr>
        <w:t xml:space="preserve"> musí byť najmenej 120 MPa, súčasne pomer E</w:t>
      </w:r>
      <w:r w:rsidRPr="00472494">
        <w:rPr>
          <w:rFonts w:ascii="Arial" w:hAnsi="Arial" w:cs="Arial"/>
          <w:vertAlign w:val="subscript"/>
        </w:rPr>
        <w:t xml:space="preserve">def2 </w:t>
      </w:r>
      <w:r w:rsidRPr="00472494">
        <w:rPr>
          <w:rFonts w:ascii="Arial" w:hAnsi="Arial" w:cs="Arial"/>
        </w:rPr>
        <w:t>/ E</w:t>
      </w:r>
      <w:r w:rsidRPr="00472494">
        <w:rPr>
          <w:rFonts w:ascii="Arial" w:hAnsi="Arial" w:cs="Arial"/>
          <w:vertAlign w:val="subscript"/>
        </w:rPr>
        <w:t>def1</w:t>
      </w:r>
      <w:r w:rsidRPr="00472494">
        <w:rPr>
          <w:rFonts w:ascii="Arial" w:hAnsi="Arial" w:cs="Arial"/>
        </w:rPr>
        <w:t xml:space="preserve"> musí byť menší ako 2,5. Hodnoty </w:t>
      </w:r>
      <w:proofErr w:type="spellStart"/>
      <w:r w:rsidRPr="00472494">
        <w:rPr>
          <w:rFonts w:ascii="Arial" w:hAnsi="Arial" w:cs="Arial"/>
        </w:rPr>
        <w:t>E</w:t>
      </w:r>
      <w:r w:rsidRPr="00472494">
        <w:rPr>
          <w:rFonts w:ascii="Arial" w:hAnsi="Arial" w:cs="Arial"/>
          <w:vertAlign w:val="subscript"/>
        </w:rPr>
        <w:t>ekv</w:t>
      </w:r>
      <w:proofErr w:type="spellEnd"/>
      <w:r w:rsidRPr="00472494">
        <w:rPr>
          <w:rFonts w:ascii="Arial" w:hAnsi="Arial" w:cs="Arial"/>
        </w:rPr>
        <w:t xml:space="preserve"> zo skúšky tlmeným rázom STN 73 6192 musia byť najmenej 200 MPa.</w:t>
      </w:r>
    </w:p>
    <w:p w14:paraId="4A45536A" w14:textId="77777777" w:rsidR="00FD4750" w:rsidRPr="00472494" w:rsidRDefault="00FD4750" w:rsidP="00FD4750">
      <w:pPr>
        <w:ind w:left="708"/>
        <w:jc w:val="both"/>
        <w:rPr>
          <w:rFonts w:ascii="Arial" w:hAnsi="Arial" w:cs="Arial"/>
        </w:rPr>
      </w:pPr>
    </w:p>
    <w:p w14:paraId="609DD9AE" w14:textId="64479025" w:rsidR="00FD4750" w:rsidRPr="00472494" w:rsidRDefault="00FD4750" w:rsidP="00FD4750">
      <w:pPr>
        <w:ind w:left="708"/>
        <w:jc w:val="both"/>
        <w:rPr>
          <w:rFonts w:ascii="Arial" w:hAnsi="Arial" w:cs="Arial"/>
        </w:rPr>
      </w:pPr>
      <w:r w:rsidRPr="00472494">
        <w:rPr>
          <w:rFonts w:ascii="Arial" w:hAnsi="Arial" w:cs="Arial"/>
        </w:rPr>
        <w:t xml:space="preserve">Jednotlivé vrstvy z kameniva stmeleného hydraulickým spojivom sa používajú vo vozovkách ako horná alebo spodná podkladová vrstva. Stavebné zmesi pre jednotlivé druhy sa skladajú zo stavebných materiálov podľa tab.5, STN </w:t>
      </w:r>
      <w:r w:rsidR="00AD5399" w:rsidRPr="00472494">
        <w:rPr>
          <w:rFonts w:ascii="Arial" w:hAnsi="Arial" w:cs="Arial"/>
        </w:rPr>
        <w:t xml:space="preserve">EN </w:t>
      </w:r>
      <w:r w:rsidRPr="00472494">
        <w:rPr>
          <w:rFonts w:ascii="Arial" w:hAnsi="Arial" w:cs="Arial"/>
        </w:rPr>
        <w:t>. Pri kladení vrstvy podklad musí vyhovovať podmienkam tej normy, ktorej bol zhotovený. Pred začatím stavebných prác sa vykoná kontrola rovnosti povrchu úpravy, na ktorú má byť čerstvý betón alebo zmes KSC položená. Pred kladením jednotlivých vrstiev sa podklad navlhčí tak, aby nevznikli kaluže a zároveň, aby nedochádzalo k odoberaniu vlhkosti zmesi. Ak teplota pri kladení klesne pod 5</w:t>
      </w:r>
      <w:r w:rsidRPr="00472494">
        <w:rPr>
          <w:rFonts w:ascii="Arial" w:hAnsi="Arial" w:cs="Arial"/>
          <w:vertAlign w:val="superscript"/>
        </w:rPr>
        <w:t>o</w:t>
      </w:r>
      <w:r w:rsidRPr="00472494">
        <w:rPr>
          <w:rFonts w:ascii="Arial" w:hAnsi="Arial" w:cs="Arial"/>
        </w:rPr>
        <w:t>C a pri ošetrovaní pod 0</w:t>
      </w:r>
      <w:r w:rsidRPr="00472494">
        <w:rPr>
          <w:rFonts w:ascii="Arial" w:hAnsi="Arial" w:cs="Arial"/>
          <w:vertAlign w:val="superscript"/>
        </w:rPr>
        <w:t>o</w:t>
      </w:r>
      <w:r w:rsidRPr="00472494">
        <w:rPr>
          <w:rFonts w:ascii="Arial" w:hAnsi="Arial" w:cs="Arial"/>
        </w:rPr>
        <w:t>C alebo prekročí 30</w:t>
      </w:r>
      <w:r w:rsidRPr="00472494">
        <w:rPr>
          <w:rFonts w:ascii="Arial" w:hAnsi="Arial" w:cs="Arial"/>
          <w:vertAlign w:val="superscript"/>
        </w:rPr>
        <w:t>o</w:t>
      </w:r>
      <w:r w:rsidRPr="00472494">
        <w:rPr>
          <w:rFonts w:ascii="Arial" w:hAnsi="Arial" w:cs="Arial"/>
        </w:rPr>
        <w:t>C, je potrebné vykonať príslušné opatrenia (prikrytie, kropenie, atď.) V prípade pri dlhotrvajúcom daždi alebo iného ohrozenia priebehu technologického procesu pristúpiť k zastaveniu prác.</w:t>
      </w:r>
    </w:p>
    <w:p w14:paraId="22B4CFB0" w14:textId="7F9BCF89" w:rsidR="00FD4750" w:rsidRPr="00472494" w:rsidRDefault="00FD4750" w:rsidP="00FD4750">
      <w:pPr>
        <w:ind w:left="708"/>
        <w:jc w:val="both"/>
        <w:rPr>
          <w:rFonts w:ascii="Arial" w:hAnsi="Arial" w:cs="Arial"/>
        </w:rPr>
      </w:pPr>
      <w:r w:rsidRPr="00472494">
        <w:rPr>
          <w:rFonts w:ascii="Arial" w:hAnsi="Arial" w:cs="Arial"/>
        </w:rPr>
        <w:lastRenderedPageBreak/>
        <w:t xml:space="preserve">Kontrola únosnosti vrstvy </w:t>
      </w:r>
      <w:r w:rsidR="00C01DB1" w:rsidRPr="00472494">
        <w:rPr>
          <w:rFonts w:ascii="Arial" w:hAnsi="Arial" w:cs="Arial"/>
        </w:rPr>
        <w:t>CBGM</w:t>
      </w:r>
      <w:r w:rsidRPr="00472494">
        <w:rPr>
          <w:rFonts w:ascii="Arial" w:hAnsi="Arial" w:cs="Arial"/>
        </w:rPr>
        <w:t xml:space="preserve"> sa vykonáva rázovou zaťažovacou skúškou podľa STN 73 6192, kde najmenšia hodnota ekvivalentného modulu pružnosti </w:t>
      </w:r>
      <w:proofErr w:type="spellStart"/>
      <w:r w:rsidRPr="00472494">
        <w:rPr>
          <w:rFonts w:ascii="Arial" w:hAnsi="Arial" w:cs="Arial"/>
        </w:rPr>
        <w:t>E</w:t>
      </w:r>
      <w:r w:rsidRPr="00472494">
        <w:rPr>
          <w:rFonts w:ascii="Arial" w:hAnsi="Arial" w:cs="Arial"/>
          <w:vertAlign w:val="subscript"/>
        </w:rPr>
        <w:t>ekv</w:t>
      </w:r>
      <w:proofErr w:type="spellEnd"/>
      <w:r w:rsidRPr="00472494">
        <w:rPr>
          <w:rFonts w:ascii="Arial" w:hAnsi="Arial" w:cs="Arial"/>
        </w:rPr>
        <w:t xml:space="preserve"> musí byť 400 MPa.</w:t>
      </w:r>
    </w:p>
    <w:p w14:paraId="0D9066DC" w14:textId="77777777" w:rsidR="00FD4750" w:rsidRPr="00472494" w:rsidRDefault="00FD4750" w:rsidP="00FD4750">
      <w:pPr>
        <w:ind w:left="708"/>
        <w:jc w:val="both"/>
        <w:rPr>
          <w:rFonts w:ascii="Arial" w:hAnsi="Arial" w:cs="Arial"/>
        </w:rPr>
      </w:pPr>
    </w:p>
    <w:p w14:paraId="77C6CA2E" w14:textId="77777777" w:rsidR="00FD4750" w:rsidRPr="00472494" w:rsidRDefault="00FD4750" w:rsidP="00FD4750">
      <w:pPr>
        <w:ind w:left="708"/>
        <w:jc w:val="both"/>
        <w:rPr>
          <w:rFonts w:ascii="Arial" w:hAnsi="Arial" w:cs="Arial"/>
        </w:rPr>
      </w:pPr>
      <w:r w:rsidRPr="00472494">
        <w:rPr>
          <w:rFonts w:ascii="Arial" w:hAnsi="Arial" w:cs="Arial"/>
        </w:rPr>
        <w:t>Pre zhotovenie a skúšanie zhutnených asfaltových vrstiev zo stavebných zmesí platí STN EN 13108-1 (STN 73 6121). Asfaltová zmes sa kladie na zhutnenú podkladovú vrstvu alebo na povrch starej vozovky (nerovnosti nesmú byť väčšie ako 20 mm, väčšie nerovnosti sa musia vyrovnať frézovaním alebo zhotovením vyrovnávacej vrstvy), podklad musí byť suchý, nezamrznutý, čistý s opravenými výtlkmi, trhlinami alebo škárami. Na zabezpečenie spolupôsobenia asfaltových vrstiev navzájom a spolupôsobenia asfaltových vrstiev s hydraulicky stmelenými podkladovými vrstvami sa vykoná vždy spojovací postrek podľa STN 73 6129. Asfaltové zmesi na zhotovenie asfaltových vrstiev sa nesmú klásť za dažďa a ani keď je na podkladovej vrstve súvislý vodný film, sneh alebo zvyšky ľadu. Horná podkladová vrstva, ložná vrstva môžu byť rozprestierané na mierne zavlhnutý povrch pri teplote +3</w:t>
      </w:r>
      <w:r w:rsidRPr="00472494">
        <w:rPr>
          <w:rFonts w:ascii="Arial" w:hAnsi="Arial" w:cs="Arial"/>
          <w:vertAlign w:val="superscript"/>
        </w:rPr>
        <w:t>o</w:t>
      </w:r>
      <w:r w:rsidRPr="00472494">
        <w:rPr>
          <w:rFonts w:ascii="Arial" w:hAnsi="Arial" w:cs="Arial"/>
        </w:rPr>
        <w:t>C.Obrusná vrstva sa môže položiť len na suchý povrch  ložnej vrstvy, pričom teplota vzduchu nesmie byť nižšia ako +10</w:t>
      </w:r>
      <w:r w:rsidRPr="00472494">
        <w:rPr>
          <w:rFonts w:ascii="Arial" w:hAnsi="Arial" w:cs="Arial"/>
          <w:vertAlign w:val="superscript"/>
        </w:rPr>
        <w:t>o</w:t>
      </w:r>
      <w:r w:rsidRPr="00472494">
        <w:rPr>
          <w:rFonts w:ascii="Arial" w:hAnsi="Arial" w:cs="Arial"/>
        </w:rPr>
        <w:t>C.  Pozdĺžne a priečne pracovné spoje na jednotlivých vrstvách sa vystriedajú s presahom najmenej 200 mm. Postup zhutňovania  je nutné prispôsobiť rozsahu stavebných prác, druhu pozemnej komunikácie, počasiu, ročnému obdobiu a miestnym pomerom. Požadovanú mieru zhutnenia stanovuje STN EN 13108-1 (tab.16, STN 76 6121).</w:t>
      </w:r>
    </w:p>
    <w:p w14:paraId="204732C3" w14:textId="76FEBE3D" w:rsidR="00FD4750" w:rsidRPr="00472494" w:rsidRDefault="00FD4750" w:rsidP="00FD4750">
      <w:pPr>
        <w:ind w:left="708"/>
        <w:jc w:val="both"/>
        <w:rPr>
          <w:rFonts w:ascii="Arial" w:hAnsi="Arial" w:cs="Arial"/>
        </w:rPr>
      </w:pPr>
      <w:r w:rsidRPr="00472494">
        <w:rPr>
          <w:rFonts w:ascii="Arial" w:hAnsi="Arial" w:cs="Arial"/>
        </w:rPr>
        <w:t xml:space="preserve">Na zhotovenie a skúšanie dláždených krytov platí </w:t>
      </w:r>
      <w:r w:rsidR="00C43B19" w:rsidRPr="00472494">
        <w:rPr>
          <w:rFonts w:ascii="Arial" w:hAnsi="Arial" w:cs="Arial"/>
        </w:rPr>
        <w:t>STN EN1338</w:t>
      </w:r>
      <w:r w:rsidR="00C43B19">
        <w:rPr>
          <w:rFonts w:ascii="Arial" w:hAnsi="Arial" w:cs="Arial"/>
        </w:rPr>
        <w:t xml:space="preserve"> </w:t>
      </w:r>
      <w:r w:rsidRPr="00472494">
        <w:rPr>
          <w:rFonts w:ascii="Arial" w:hAnsi="Arial" w:cs="Arial"/>
        </w:rPr>
        <w:t xml:space="preserve">sa ukladajú na zhutnenú ložnú vrstvu tak, aby šírka škár nebola väčšia ako 5 mm pri nestmelenom </w:t>
      </w:r>
      <w:proofErr w:type="spellStart"/>
      <w:r w:rsidRPr="00472494">
        <w:rPr>
          <w:rFonts w:ascii="Arial" w:hAnsi="Arial" w:cs="Arial"/>
        </w:rPr>
        <w:t>škárovacom</w:t>
      </w:r>
      <w:proofErr w:type="spellEnd"/>
      <w:r w:rsidRPr="00472494">
        <w:rPr>
          <w:rFonts w:ascii="Arial" w:hAnsi="Arial" w:cs="Arial"/>
        </w:rPr>
        <w:t xml:space="preserve"> materiáli alebo 8 mm pri maltových zálievok. Hrúbka ložnej vrstvy po </w:t>
      </w:r>
      <w:proofErr w:type="spellStart"/>
      <w:r w:rsidRPr="00472494">
        <w:rPr>
          <w:rFonts w:ascii="Arial" w:hAnsi="Arial" w:cs="Arial"/>
        </w:rPr>
        <w:t>dohutnení</w:t>
      </w:r>
      <w:proofErr w:type="spellEnd"/>
      <w:r w:rsidRPr="00472494">
        <w:rPr>
          <w:rFonts w:ascii="Arial" w:hAnsi="Arial" w:cs="Arial"/>
        </w:rPr>
        <w:t xml:space="preserve"> dlažby musí byť najmenej 40 mm a najviac 50 mm pod najnižšie položenou tvarovkou. Táto norma sa zoberá aj problematikou osadenia obrubníkov. Obrubníky, </w:t>
      </w:r>
      <w:proofErr w:type="spellStart"/>
      <w:r w:rsidRPr="00472494">
        <w:rPr>
          <w:rFonts w:ascii="Arial" w:hAnsi="Arial" w:cs="Arial"/>
        </w:rPr>
        <w:t>krajníky</w:t>
      </w:r>
      <w:proofErr w:type="spellEnd"/>
      <w:r w:rsidRPr="00472494">
        <w:rPr>
          <w:rFonts w:ascii="Arial" w:hAnsi="Arial" w:cs="Arial"/>
        </w:rPr>
        <w:t xml:space="preserve"> a prípadné i obrubové kocky (</w:t>
      </w:r>
      <w:proofErr w:type="spellStart"/>
      <w:r w:rsidRPr="00472494">
        <w:rPr>
          <w:rFonts w:ascii="Arial" w:hAnsi="Arial" w:cs="Arial"/>
        </w:rPr>
        <w:t>prídlažba</w:t>
      </w:r>
      <w:proofErr w:type="spellEnd"/>
      <w:r w:rsidRPr="00472494">
        <w:rPr>
          <w:rFonts w:ascii="Arial" w:hAnsi="Arial" w:cs="Arial"/>
        </w:rPr>
        <w:t>) sa kladú spravidla do zavlhnutého betónového lôžka min. hrúbky 70 mm. Škáry medzi čelami obrubníkov a </w:t>
      </w:r>
      <w:proofErr w:type="spellStart"/>
      <w:r w:rsidRPr="00472494">
        <w:rPr>
          <w:rFonts w:ascii="Arial" w:hAnsi="Arial" w:cs="Arial"/>
        </w:rPr>
        <w:t>krajníkov</w:t>
      </w:r>
      <w:proofErr w:type="spellEnd"/>
      <w:r w:rsidRPr="00472494">
        <w:rPr>
          <w:rFonts w:ascii="Arial" w:hAnsi="Arial" w:cs="Arial"/>
        </w:rPr>
        <w:t xml:space="preserve"> nesmú byť väčšie ako 10 mm.</w:t>
      </w:r>
    </w:p>
    <w:p w14:paraId="6673139E" w14:textId="77777777" w:rsidR="00FD4750" w:rsidRPr="00472494" w:rsidRDefault="00FD4750" w:rsidP="00FD4750">
      <w:pPr>
        <w:pStyle w:val="Nadpis3"/>
        <w:jc w:val="left"/>
        <w:rPr>
          <w:rFonts w:ascii="Arial" w:hAnsi="Arial" w:cs="Arial"/>
        </w:rPr>
      </w:pPr>
    </w:p>
    <w:p w14:paraId="67C477C0" w14:textId="77777777" w:rsidR="00FD4750" w:rsidRPr="00472494" w:rsidRDefault="00FD4750" w:rsidP="00FD4750">
      <w:pPr>
        <w:pStyle w:val="Nadpis3"/>
        <w:ind w:left="170" w:firstLine="538"/>
        <w:jc w:val="left"/>
        <w:rPr>
          <w:rFonts w:ascii="Arial" w:hAnsi="Arial" w:cs="Arial"/>
        </w:rPr>
      </w:pPr>
      <w:r w:rsidRPr="00472494">
        <w:rPr>
          <w:rFonts w:ascii="Arial" w:hAnsi="Arial" w:cs="Arial"/>
        </w:rPr>
        <w:t>Bezpečnosť a ochrana zdravia pri práci</w:t>
      </w:r>
    </w:p>
    <w:p w14:paraId="7732FB68" w14:textId="77777777" w:rsidR="00FD4750" w:rsidRPr="00472494" w:rsidRDefault="00FD4750" w:rsidP="00FD4750">
      <w:pPr>
        <w:ind w:firstLine="360"/>
        <w:jc w:val="both"/>
        <w:rPr>
          <w:sz w:val="24"/>
          <w:szCs w:val="24"/>
        </w:rPr>
      </w:pPr>
    </w:p>
    <w:p w14:paraId="79E3ABE1" w14:textId="77777777" w:rsidR="00FD4750" w:rsidRPr="00472494" w:rsidRDefault="00FD4750" w:rsidP="00FD4750">
      <w:pPr>
        <w:ind w:left="708"/>
        <w:jc w:val="both"/>
        <w:rPr>
          <w:rFonts w:ascii="Arial" w:hAnsi="Arial" w:cs="Arial"/>
        </w:rPr>
      </w:pPr>
      <w:r w:rsidRPr="00472494">
        <w:rPr>
          <w:rFonts w:ascii="Arial" w:hAnsi="Arial" w:cs="Arial"/>
        </w:rPr>
        <w:t xml:space="preserve">Ochranu zdravia a bezpečnosť práce pri výstavbe budú zabezpečovať zástupcovia dodávateľskej organizácie v súlade s vyhláškou SÚBP a SBÚ č 59/1982 Zb., vyhláškou č. 508/2009 </w:t>
      </w:r>
      <w:proofErr w:type="spellStart"/>
      <w:r w:rsidRPr="00472494">
        <w:rPr>
          <w:rFonts w:ascii="Arial" w:hAnsi="Arial" w:cs="Arial"/>
        </w:rPr>
        <w:t>Z.z</w:t>
      </w:r>
      <w:proofErr w:type="spellEnd"/>
      <w:r w:rsidRPr="00472494">
        <w:rPr>
          <w:rFonts w:ascii="Arial" w:hAnsi="Arial" w:cs="Arial"/>
        </w:rPr>
        <w:t xml:space="preserve">. (s novelami vyhl. 398/2013 </w:t>
      </w:r>
      <w:proofErr w:type="spellStart"/>
      <w:r w:rsidRPr="00472494">
        <w:rPr>
          <w:rFonts w:ascii="Arial" w:hAnsi="Arial" w:cs="Arial"/>
        </w:rPr>
        <w:t>Z.z</w:t>
      </w:r>
      <w:proofErr w:type="spellEnd"/>
      <w:r w:rsidRPr="00472494">
        <w:rPr>
          <w:rFonts w:ascii="Arial" w:hAnsi="Arial" w:cs="Arial"/>
        </w:rPr>
        <w:t xml:space="preserve">. a 234/2014 </w:t>
      </w:r>
      <w:proofErr w:type="spellStart"/>
      <w:r w:rsidRPr="00472494">
        <w:rPr>
          <w:rFonts w:ascii="Arial" w:hAnsi="Arial" w:cs="Arial"/>
        </w:rPr>
        <w:t>Z.z</w:t>
      </w:r>
      <w:proofErr w:type="spellEnd"/>
      <w:r w:rsidRPr="00472494">
        <w:rPr>
          <w:rFonts w:ascii="Arial" w:hAnsi="Arial" w:cs="Arial"/>
        </w:rPr>
        <w:t xml:space="preserve">.) a vyhláškou č. 147/2013 </w:t>
      </w:r>
      <w:proofErr w:type="spellStart"/>
      <w:r w:rsidRPr="00472494">
        <w:rPr>
          <w:rFonts w:ascii="Arial" w:hAnsi="Arial" w:cs="Arial"/>
        </w:rPr>
        <w:t>Z.z</w:t>
      </w:r>
      <w:proofErr w:type="spellEnd"/>
      <w:r w:rsidRPr="00472494">
        <w:rPr>
          <w:rFonts w:ascii="Arial" w:hAnsi="Arial" w:cs="Arial"/>
        </w:rPr>
        <w:t xml:space="preserve">. (novela 100/2015 </w:t>
      </w:r>
      <w:proofErr w:type="spellStart"/>
      <w:r w:rsidRPr="00472494">
        <w:rPr>
          <w:rFonts w:ascii="Arial" w:hAnsi="Arial" w:cs="Arial"/>
        </w:rPr>
        <w:t>Z.z</w:t>
      </w:r>
      <w:proofErr w:type="spellEnd"/>
      <w:r w:rsidRPr="00472494">
        <w:rPr>
          <w:rFonts w:ascii="Arial" w:hAnsi="Arial" w:cs="Arial"/>
        </w:rPr>
        <w:t>.). Počas výstavby budú presne definované a označené zdroje ohrozenia zdravia a bezpečnosti práce, spôsob obmedzenia rizikových vplyvov, ako aj ostatné pásma a únikové cesty, ochrana a školenie pracovníkov zo znalosti bezpečnostných predpisov, ako aj ostatné činnosti v súlade s uvedenými vyhláškami.</w:t>
      </w:r>
    </w:p>
    <w:p w14:paraId="2E45D48B" w14:textId="77777777" w:rsidR="00FD4750" w:rsidRPr="00472494" w:rsidRDefault="00FD4750" w:rsidP="00FD4750">
      <w:pPr>
        <w:ind w:left="708"/>
        <w:jc w:val="both"/>
        <w:rPr>
          <w:rFonts w:ascii="Arial" w:hAnsi="Arial" w:cs="Arial"/>
        </w:rPr>
      </w:pPr>
      <w:r w:rsidRPr="00472494">
        <w:rPr>
          <w:rFonts w:ascii="Arial" w:hAnsi="Arial" w:cs="Arial"/>
        </w:rPr>
        <w:t xml:space="preserve">Zhotoviteľ stavebných prác musí v rámci dodávateľskej dokumentácie vytvoriť podmienky na zaistenie bezpečnosti práce. Súčasťou dodávateľskej dokumentácie je technologický alebo pracovný postup, ktorý musí byť k dispozícii na stavbe. </w:t>
      </w:r>
    </w:p>
    <w:p w14:paraId="47F7B170" w14:textId="77777777" w:rsidR="00FD4750" w:rsidRPr="00472494" w:rsidRDefault="00FD4750" w:rsidP="00FD4750">
      <w:pPr>
        <w:ind w:left="708"/>
        <w:jc w:val="both"/>
        <w:rPr>
          <w:rFonts w:ascii="Arial" w:hAnsi="Arial" w:cs="Arial"/>
        </w:rPr>
      </w:pPr>
      <w:r w:rsidRPr="00472494">
        <w:rPr>
          <w:rFonts w:ascii="Arial" w:hAnsi="Arial" w:cs="Arial"/>
        </w:rPr>
        <w:t xml:space="preserve">Zvýšenú pozornosť je potrebné venovať prácam vo výkopoch, a v blízkosti podzemných a nadzemných inžinierskych sietí. Všetci pracovníci sú povinní dodržiavať bezpečnostné predpisy v zmysle Zákonníka práce a vyhlášky č. 234/2014 </w:t>
      </w:r>
      <w:proofErr w:type="spellStart"/>
      <w:r w:rsidRPr="00472494">
        <w:rPr>
          <w:rFonts w:ascii="Arial" w:hAnsi="Arial" w:cs="Arial"/>
        </w:rPr>
        <w:t>Z.z</w:t>
      </w:r>
      <w:proofErr w:type="spellEnd"/>
      <w:r w:rsidRPr="00472494">
        <w:rPr>
          <w:rFonts w:ascii="Arial" w:hAnsi="Arial" w:cs="Arial"/>
        </w:rPr>
        <w:t>. na zaistenie bezpečnosti a ochrany zdravia pri práci a bezpečnosti technických zariadení.</w:t>
      </w:r>
    </w:p>
    <w:p w14:paraId="045EE078" w14:textId="77777777" w:rsidR="00FD4750" w:rsidRPr="00472494" w:rsidRDefault="00FD4750" w:rsidP="00FD4750">
      <w:pPr>
        <w:ind w:left="708"/>
        <w:jc w:val="both"/>
        <w:rPr>
          <w:rFonts w:ascii="Arial" w:hAnsi="Arial" w:cs="Arial"/>
        </w:rPr>
      </w:pPr>
      <w:r w:rsidRPr="00472494">
        <w:rPr>
          <w:rFonts w:ascii="Arial" w:hAnsi="Arial" w:cs="Arial"/>
        </w:rPr>
        <w:t xml:space="preserve">V ochranných pásmach jestvujúcich nadzemných a podzemných vedení a zariadení vykonávať práce v zmysle platných predpisov a STN a dodržiavať podmienky vo vyjadreniach jednotlivých prevádzkovateľov. </w:t>
      </w:r>
    </w:p>
    <w:p w14:paraId="46D619B6" w14:textId="77777777" w:rsidR="00FD4750" w:rsidRPr="00472494" w:rsidRDefault="00FD4750" w:rsidP="00FD4750">
      <w:pPr>
        <w:ind w:left="708"/>
        <w:jc w:val="both"/>
        <w:rPr>
          <w:rFonts w:ascii="Arial" w:hAnsi="Arial" w:cs="Arial"/>
        </w:rPr>
      </w:pPr>
    </w:p>
    <w:p w14:paraId="1EA524D9" w14:textId="77777777" w:rsidR="00FD4750" w:rsidRPr="00472494" w:rsidRDefault="00FD4750" w:rsidP="00FD4750">
      <w:pPr>
        <w:ind w:left="708"/>
        <w:jc w:val="both"/>
        <w:rPr>
          <w:rFonts w:ascii="Arial" w:hAnsi="Arial" w:cs="Arial"/>
        </w:rPr>
      </w:pPr>
      <w:r w:rsidRPr="00472494">
        <w:rPr>
          <w:rFonts w:ascii="Arial" w:hAnsi="Arial" w:cs="Arial"/>
        </w:rPr>
        <w:t xml:space="preserve">Zemné práce sa nesmú začať bez predchádzajúceho vytýčenia podzemných vedení! </w:t>
      </w:r>
    </w:p>
    <w:p w14:paraId="4083687B" w14:textId="77777777" w:rsidR="00FD4750" w:rsidRPr="00472494" w:rsidRDefault="00FD4750" w:rsidP="00FD4750">
      <w:pPr>
        <w:ind w:left="708"/>
        <w:jc w:val="both"/>
        <w:rPr>
          <w:rFonts w:ascii="Arial" w:hAnsi="Arial" w:cs="Arial"/>
        </w:rPr>
      </w:pPr>
      <w:r w:rsidRPr="00472494">
        <w:rPr>
          <w:rFonts w:ascii="Arial" w:hAnsi="Arial" w:cs="Arial"/>
        </w:rPr>
        <w:t>Ochranu zdravia a bezpečnosť práce pri prevádzke bude zabezpečovať jeho prevádzkovateľ.</w:t>
      </w:r>
    </w:p>
    <w:p w14:paraId="5D9E50CA" w14:textId="77777777" w:rsidR="00FD4750" w:rsidRPr="00472494" w:rsidRDefault="00FD4750" w:rsidP="00FD4750">
      <w:pPr>
        <w:jc w:val="both"/>
        <w:rPr>
          <w:rFonts w:ascii="Arial" w:hAnsi="Arial" w:cs="Arial"/>
          <w:b/>
        </w:rPr>
      </w:pPr>
    </w:p>
    <w:p w14:paraId="1D8E3D63" w14:textId="77777777" w:rsidR="00FD4750" w:rsidRPr="00472494" w:rsidRDefault="00FD4750" w:rsidP="00FD4750">
      <w:pPr>
        <w:ind w:left="708"/>
        <w:jc w:val="both"/>
        <w:rPr>
          <w:rFonts w:ascii="Arial" w:hAnsi="Arial" w:cs="Arial"/>
          <w:b/>
        </w:rPr>
      </w:pPr>
      <w:r w:rsidRPr="00472494">
        <w:rPr>
          <w:rFonts w:ascii="Arial" w:hAnsi="Arial" w:cs="Arial"/>
          <w:b/>
        </w:rPr>
        <w:t>Zvláštne upozornenie</w:t>
      </w:r>
    </w:p>
    <w:p w14:paraId="74D5B6EF" w14:textId="77777777" w:rsidR="00FD4750" w:rsidRPr="00472494" w:rsidRDefault="00FD4750" w:rsidP="00FD4750">
      <w:pPr>
        <w:ind w:left="708"/>
        <w:jc w:val="both"/>
        <w:rPr>
          <w:rFonts w:ascii="Arial" w:hAnsi="Arial" w:cs="Arial"/>
          <w:b/>
        </w:rPr>
      </w:pPr>
    </w:p>
    <w:p w14:paraId="45D7E2F7" w14:textId="77777777" w:rsidR="00FD4750" w:rsidRPr="00472494" w:rsidRDefault="00FD4750" w:rsidP="00FD4750">
      <w:pPr>
        <w:ind w:left="708"/>
        <w:jc w:val="both"/>
        <w:rPr>
          <w:rFonts w:ascii="Arial" w:hAnsi="Arial" w:cs="Arial"/>
        </w:rPr>
      </w:pPr>
      <w:r w:rsidRPr="00472494">
        <w:rPr>
          <w:rFonts w:ascii="Arial" w:hAnsi="Arial" w:cs="Arial"/>
        </w:rPr>
        <w:t>Pred zahájením stavebných prác je nutné dať vytýčiť všetky podzemné inžinierske siete ich správcami a v prípade kolízie s objektom ochrániť resp</w:t>
      </w:r>
      <w:r w:rsidRPr="00472494">
        <w:rPr>
          <w:rFonts w:ascii="Arial" w:hAnsi="Arial" w:cs="Arial"/>
          <w:b/>
        </w:rPr>
        <w:t>.</w:t>
      </w:r>
      <w:r w:rsidRPr="00472494">
        <w:rPr>
          <w:rFonts w:ascii="Arial" w:hAnsi="Arial" w:cs="Arial"/>
        </w:rPr>
        <w:t xml:space="preserve"> dať preložiť. V mieste inžinierskych sietí je potrebné výkopové práce prevádzať ručne.</w:t>
      </w:r>
    </w:p>
    <w:p w14:paraId="2A47F07E" w14:textId="77777777" w:rsidR="00D86028" w:rsidRPr="00472494" w:rsidRDefault="00D86028" w:rsidP="00C43B19">
      <w:pPr>
        <w:jc w:val="both"/>
        <w:rPr>
          <w:rFonts w:ascii="Arial" w:hAnsi="Arial" w:cs="Arial"/>
          <w:b/>
        </w:rPr>
      </w:pPr>
    </w:p>
    <w:p w14:paraId="096C3F78" w14:textId="77777777" w:rsidR="00D86028" w:rsidRDefault="00D86028" w:rsidP="00FD4750">
      <w:pPr>
        <w:ind w:left="708"/>
        <w:jc w:val="both"/>
        <w:rPr>
          <w:rFonts w:ascii="Arial" w:hAnsi="Arial" w:cs="Arial"/>
          <w:b/>
        </w:rPr>
      </w:pPr>
    </w:p>
    <w:p w14:paraId="53E6BCE6" w14:textId="77777777" w:rsidR="00B54292" w:rsidRDefault="00B54292" w:rsidP="00FD4750">
      <w:pPr>
        <w:ind w:left="708"/>
        <w:jc w:val="both"/>
        <w:rPr>
          <w:rFonts w:ascii="Arial" w:hAnsi="Arial" w:cs="Arial"/>
          <w:b/>
        </w:rPr>
      </w:pPr>
    </w:p>
    <w:p w14:paraId="7EDD76A3" w14:textId="77777777" w:rsidR="00B54292" w:rsidRDefault="00B54292" w:rsidP="00FD4750">
      <w:pPr>
        <w:ind w:left="708"/>
        <w:jc w:val="both"/>
        <w:rPr>
          <w:rFonts w:ascii="Arial" w:hAnsi="Arial" w:cs="Arial"/>
          <w:b/>
        </w:rPr>
      </w:pPr>
    </w:p>
    <w:p w14:paraId="28738131" w14:textId="77777777" w:rsidR="00B54292" w:rsidRDefault="00B54292" w:rsidP="00FD4750">
      <w:pPr>
        <w:ind w:left="708"/>
        <w:jc w:val="both"/>
        <w:rPr>
          <w:rFonts w:ascii="Arial" w:hAnsi="Arial" w:cs="Arial"/>
          <w:b/>
        </w:rPr>
      </w:pPr>
    </w:p>
    <w:p w14:paraId="38EAD889" w14:textId="77777777" w:rsidR="00B54292" w:rsidRPr="00472494" w:rsidRDefault="00B54292" w:rsidP="00FD4750">
      <w:pPr>
        <w:ind w:left="708"/>
        <w:jc w:val="both"/>
        <w:rPr>
          <w:rFonts w:ascii="Arial" w:hAnsi="Arial" w:cs="Arial"/>
          <w:b/>
        </w:rPr>
      </w:pPr>
    </w:p>
    <w:p w14:paraId="36CD8BB7" w14:textId="24E1E71E" w:rsidR="00FD4750" w:rsidRPr="00472494" w:rsidRDefault="00FD4750" w:rsidP="00FD4750">
      <w:pPr>
        <w:ind w:left="708"/>
        <w:jc w:val="both"/>
        <w:rPr>
          <w:rFonts w:ascii="Arial" w:hAnsi="Arial" w:cs="Arial"/>
          <w:b/>
        </w:rPr>
      </w:pPr>
      <w:r w:rsidRPr="00472494">
        <w:rPr>
          <w:rFonts w:ascii="Arial" w:hAnsi="Arial" w:cs="Arial"/>
          <w:b/>
        </w:rPr>
        <w:lastRenderedPageBreak/>
        <w:t>Dopravné značenie</w:t>
      </w:r>
    </w:p>
    <w:p w14:paraId="0675C1E0" w14:textId="77777777" w:rsidR="00FD4750" w:rsidRPr="00472494" w:rsidRDefault="00FD4750" w:rsidP="00FD4750">
      <w:pPr>
        <w:ind w:left="708"/>
        <w:jc w:val="both"/>
        <w:rPr>
          <w:rFonts w:ascii="Arial" w:hAnsi="Arial" w:cs="Arial"/>
          <w:b/>
        </w:rPr>
      </w:pPr>
    </w:p>
    <w:p w14:paraId="1F2C19AB" w14:textId="77777777" w:rsidR="00B54292" w:rsidRPr="00B54292" w:rsidRDefault="00B54292" w:rsidP="00B54292">
      <w:pPr>
        <w:ind w:left="708"/>
        <w:jc w:val="both"/>
        <w:rPr>
          <w:rFonts w:ascii="Arial" w:hAnsi="Arial" w:cs="Arial"/>
        </w:rPr>
      </w:pPr>
      <w:r w:rsidRPr="00B54292">
        <w:rPr>
          <w:rFonts w:ascii="Arial" w:hAnsi="Arial" w:cs="Arial"/>
        </w:rPr>
        <w:t xml:space="preserve">Zvislé dopravné značky budú osadené svojim obrysom min. </w:t>
      </w:r>
      <w:smartTag w:uri="urn:schemas-microsoft-com:office:smarttags" w:element="metricconverter">
        <w:smartTagPr>
          <w:attr w:name="ProductID" w:val="0,50 m"/>
        </w:smartTagPr>
        <w:r w:rsidRPr="00B54292">
          <w:rPr>
            <w:rFonts w:ascii="Arial" w:hAnsi="Arial" w:cs="Arial"/>
          </w:rPr>
          <w:t>0,50 m</w:t>
        </w:r>
      </w:smartTag>
      <w:r w:rsidRPr="00B54292">
        <w:rPr>
          <w:rFonts w:ascii="Arial" w:hAnsi="Arial" w:cs="Arial"/>
        </w:rPr>
        <w:t xml:space="preserve"> za okrajom komunikácie. Zvislé DZ navrhujeme pozinkované s lemom, základných rozmerov. Výška spodného okraja dopravných značiek nad vozovkou musí byť min. </w:t>
      </w:r>
      <w:smartTag w:uri="urn:schemas-microsoft-com:office:smarttags" w:element="metricconverter">
        <w:smartTagPr>
          <w:attr w:name="ProductID" w:val="1,20 m"/>
        </w:smartTagPr>
        <w:r w:rsidRPr="00B54292">
          <w:rPr>
            <w:rFonts w:ascii="Arial" w:hAnsi="Arial" w:cs="Arial"/>
          </w:rPr>
          <w:t>1,20 m</w:t>
        </w:r>
      </w:smartTag>
      <w:r w:rsidRPr="00B54292">
        <w:rPr>
          <w:rFonts w:ascii="Arial" w:hAnsi="Arial" w:cs="Arial"/>
        </w:rPr>
        <w:t xml:space="preserve">, v mieste peších trás 2,1m. </w:t>
      </w:r>
    </w:p>
    <w:p w14:paraId="79E17BB3" w14:textId="77777777" w:rsidR="00B54292" w:rsidRPr="00B54292" w:rsidRDefault="00B54292" w:rsidP="00B54292">
      <w:pPr>
        <w:ind w:left="708"/>
        <w:jc w:val="both"/>
        <w:rPr>
          <w:rFonts w:ascii="Arial" w:hAnsi="Arial" w:cs="Arial"/>
        </w:rPr>
      </w:pPr>
      <w:r w:rsidRPr="00B54292">
        <w:rPr>
          <w:rFonts w:ascii="Arial" w:hAnsi="Arial" w:cs="Arial"/>
        </w:rPr>
        <w:t>Navrhnuté dopravné značky a dopravné zariadenia musia zodpovedať STN 018020 (Dopravné značky na pozemných komunikáciách) a musia byť v súlade s vyhláškou MV SR č. 30/2020 Z. z., STN  EN 12899-</w:t>
      </w:r>
      <w:smartTag w:uri="urn:schemas-microsoft-com:office:smarttags" w:element="metricconverter">
        <w:smartTagPr>
          <w:attr w:name="ProductID" w:val="1 a"/>
        </w:smartTagPr>
        <w:r w:rsidRPr="00B54292">
          <w:rPr>
            <w:rFonts w:ascii="Arial" w:hAnsi="Arial" w:cs="Arial"/>
          </w:rPr>
          <w:t>1 a</w:t>
        </w:r>
      </w:smartTag>
      <w:r w:rsidRPr="00B54292">
        <w:rPr>
          <w:rFonts w:ascii="Arial" w:hAnsi="Arial" w:cs="Arial"/>
        </w:rPr>
        <w:t xml:space="preserve"> TP 4/2005 Technické podmienky – Použitie zvislých a vodorovných dopravných značiek na pozemných komunikáciách .</w:t>
      </w:r>
    </w:p>
    <w:p w14:paraId="5A538646" w14:textId="2B7BD3AB" w:rsidR="00B54292" w:rsidRPr="00B54292" w:rsidRDefault="00B54292" w:rsidP="00B54292">
      <w:pPr>
        <w:ind w:left="708"/>
        <w:jc w:val="both"/>
        <w:rPr>
          <w:rFonts w:ascii="Arial" w:hAnsi="Arial" w:cs="Arial"/>
        </w:rPr>
      </w:pPr>
      <w:r w:rsidRPr="00B54292">
        <w:rPr>
          <w:rFonts w:ascii="Arial" w:hAnsi="Arial" w:cs="Arial"/>
        </w:rPr>
        <w:tab/>
        <w:t xml:space="preserve">Dokumentácia </w:t>
      </w:r>
      <w:r>
        <w:rPr>
          <w:rFonts w:ascii="Arial" w:hAnsi="Arial" w:cs="Arial"/>
        </w:rPr>
        <w:t xml:space="preserve">v stupni pre stavebné povolenie bola </w:t>
      </w:r>
      <w:r w:rsidRPr="00B54292">
        <w:rPr>
          <w:rFonts w:ascii="Arial" w:hAnsi="Arial" w:cs="Arial"/>
        </w:rPr>
        <w:t xml:space="preserve"> predložená so žiadosťou o určenie použitia trvalého dopravného značenia a dopravných zariadení na príslušný cestný správny orgán podľa zaradenia jednotlivých komunikácií.</w:t>
      </w:r>
    </w:p>
    <w:p w14:paraId="5C80FD49" w14:textId="77777777" w:rsidR="00FD4750" w:rsidRPr="00472494" w:rsidRDefault="00FD4750" w:rsidP="00FD4750">
      <w:pPr>
        <w:tabs>
          <w:tab w:val="left" w:pos="0"/>
        </w:tabs>
        <w:spacing w:after="120" w:line="360" w:lineRule="auto"/>
        <w:jc w:val="both"/>
        <w:rPr>
          <w:rFonts w:ascii="Arial" w:hAnsi="Arial" w:cs="Arial"/>
          <w:b/>
          <w:i/>
        </w:rPr>
      </w:pPr>
    </w:p>
    <w:p w14:paraId="5B81BCF3" w14:textId="77777777" w:rsidR="00FD4750" w:rsidRPr="00472494" w:rsidRDefault="00FD4750" w:rsidP="00FD4750">
      <w:pPr>
        <w:tabs>
          <w:tab w:val="left" w:pos="0"/>
        </w:tabs>
        <w:spacing w:after="120" w:line="360" w:lineRule="auto"/>
        <w:jc w:val="both"/>
        <w:rPr>
          <w:rFonts w:ascii="Arial" w:hAnsi="Arial" w:cs="Arial"/>
          <w:b/>
        </w:rPr>
      </w:pPr>
      <w:r w:rsidRPr="00472494">
        <w:rPr>
          <w:rFonts w:ascii="Arial" w:hAnsi="Arial" w:cs="Arial"/>
          <w:b/>
          <w:i/>
        </w:rPr>
        <w:tab/>
      </w:r>
      <w:r w:rsidRPr="00472494">
        <w:rPr>
          <w:rFonts w:ascii="Arial" w:hAnsi="Arial" w:cs="Arial"/>
          <w:b/>
        </w:rPr>
        <w:t>Doprava počas výstavby</w:t>
      </w:r>
    </w:p>
    <w:p w14:paraId="1B3A918B" w14:textId="2E653DEF" w:rsidR="00FD4750" w:rsidRPr="00472494" w:rsidRDefault="00FD4750" w:rsidP="00FD4750">
      <w:pPr>
        <w:ind w:left="708"/>
        <w:jc w:val="both"/>
        <w:rPr>
          <w:rFonts w:ascii="Arial" w:hAnsi="Arial" w:cs="Arial"/>
        </w:rPr>
      </w:pPr>
      <w:r w:rsidRPr="00472494">
        <w:rPr>
          <w:rFonts w:ascii="Arial" w:hAnsi="Arial" w:cs="Arial"/>
        </w:rPr>
        <w:t xml:space="preserve">Doprava počas </w:t>
      </w:r>
      <w:r w:rsidR="00B54292">
        <w:rPr>
          <w:rFonts w:ascii="Arial" w:hAnsi="Arial" w:cs="Arial"/>
        </w:rPr>
        <w:t>bola riešená v pláne organizácie dopravy.</w:t>
      </w:r>
    </w:p>
    <w:p w14:paraId="30EE3E1D" w14:textId="77777777" w:rsidR="00FD4750" w:rsidRPr="00472494" w:rsidRDefault="00FD4750" w:rsidP="00FD4750">
      <w:pPr>
        <w:ind w:left="708"/>
        <w:jc w:val="both"/>
        <w:rPr>
          <w:rFonts w:ascii="Arial" w:hAnsi="Arial" w:cs="Arial"/>
          <w:b/>
        </w:rPr>
      </w:pPr>
    </w:p>
    <w:p w14:paraId="3ED1B65A" w14:textId="77777777" w:rsidR="00FD4750" w:rsidRPr="00472494" w:rsidRDefault="00FD4750" w:rsidP="00FD4750">
      <w:pPr>
        <w:ind w:left="708"/>
        <w:jc w:val="both"/>
        <w:rPr>
          <w:rFonts w:ascii="Arial" w:hAnsi="Arial" w:cs="Arial"/>
          <w:b/>
        </w:rPr>
      </w:pPr>
      <w:r w:rsidRPr="00472494">
        <w:rPr>
          <w:rFonts w:ascii="Arial" w:hAnsi="Arial" w:cs="Arial"/>
          <w:b/>
        </w:rPr>
        <w:t>Ochrana podzemných vôd počas výstavby</w:t>
      </w:r>
    </w:p>
    <w:p w14:paraId="0E4D700B" w14:textId="77777777" w:rsidR="00FD4750" w:rsidRPr="00472494" w:rsidRDefault="00FD4750" w:rsidP="00FD4750">
      <w:pPr>
        <w:ind w:left="708"/>
        <w:jc w:val="both"/>
        <w:rPr>
          <w:rFonts w:ascii="Arial" w:hAnsi="Arial" w:cs="Arial"/>
          <w:b/>
        </w:rPr>
      </w:pPr>
    </w:p>
    <w:p w14:paraId="4BD00533" w14:textId="77777777" w:rsidR="00FD4750" w:rsidRPr="00472494" w:rsidRDefault="00FD4750" w:rsidP="00FD4750">
      <w:pPr>
        <w:ind w:left="708"/>
        <w:jc w:val="both"/>
        <w:rPr>
          <w:rFonts w:ascii="Arial" w:hAnsi="Arial" w:cs="Arial"/>
        </w:rPr>
      </w:pPr>
      <w:r w:rsidRPr="00472494">
        <w:rPr>
          <w:rFonts w:ascii="Arial" w:hAnsi="Arial" w:cs="Arial"/>
        </w:rPr>
        <w:t>Pri realizácii stavebných prác je nutné zabezpečiť dobrý technický stav vozového parku ako aj disciplínu aby nedošlo k úniku ropných látok do terénu.</w:t>
      </w:r>
    </w:p>
    <w:p w14:paraId="06646001" w14:textId="77777777" w:rsidR="00B9676F" w:rsidRPr="00472494" w:rsidRDefault="00B9676F" w:rsidP="005B72D6">
      <w:pPr>
        <w:jc w:val="both"/>
        <w:rPr>
          <w:rFonts w:ascii="Arial" w:hAnsi="Arial" w:cs="Arial"/>
          <w:b/>
        </w:rPr>
      </w:pPr>
    </w:p>
    <w:p w14:paraId="53C3BE1C" w14:textId="77777777" w:rsidR="00B9676F" w:rsidRPr="00472494" w:rsidRDefault="00B9676F" w:rsidP="005B72D6">
      <w:pPr>
        <w:jc w:val="both"/>
        <w:rPr>
          <w:rFonts w:ascii="Arial" w:hAnsi="Arial" w:cs="Arial"/>
          <w:b/>
          <w:u w:val="single"/>
        </w:rPr>
      </w:pPr>
    </w:p>
    <w:p w14:paraId="17611769" w14:textId="77777777" w:rsidR="00B9676F" w:rsidRPr="00472494" w:rsidRDefault="00B9676F" w:rsidP="005B72D6">
      <w:pPr>
        <w:jc w:val="both"/>
        <w:rPr>
          <w:rFonts w:ascii="Arial" w:hAnsi="Arial" w:cs="Arial"/>
          <w:b/>
          <w:u w:val="single"/>
        </w:rPr>
      </w:pPr>
    </w:p>
    <w:p w14:paraId="02CBC574" w14:textId="77777777" w:rsidR="00B9676F" w:rsidRPr="00472494" w:rsidRDefault="00B9676F" w:rsidP="005B72D6">
      <w:pPr>
        <w:ind w:left="3540" w:hanging="3180"/>
        <w:jc w:val="both"/>
        <w:rPr>
          <w:rFonts w:ascii="Arial" w:hAnsi="Arial" w:cs="Arial"/>
          <w:b/>
        </w:rPr>
      </w:pPr>
    </w:p>
    <w:p w14:paraId="5E62B05B" w14:textId="4300C5BA" w:rsidR="0009204D" w:rsidRDefault="00CC21DF" w:rsidP="005B72D6">
      <w:pPr>
        <w:ind w:left="3540" w:hanging="2832"/>
        <w:jc w:val="both"/>
        <w:rPr>
          <w:rFonts w:ascii="Arial" w:hAnsi="Arial" w:cs="Arial"/>
        </w:rPr>
      </w:pPr>
      <w:r w:rsidRPr="00472494">
        <w:rPr>
          <w:rFonts w:ascii="Arial" w:hAnsi="Arial" w:cs="Arial"/>
        </w:rPr>
        <w:t>Trnava</w:t>
      </w:r>
      <w:r w:rsidR="00A70F07" w:rsidRPr="00472494">
        <w:rPr>
          <w:rFonts w:ascii="Arial" w:hAnsi="Arial" w:cs="Arial"/>
        </w:rPr>
        <w:t>,</w:t>
      </w:r>
      <w:r w:rsidR="00B54292">
        <w:rPr>
          <w:rFonts w:ascii="Arial" w:hAnsi="Arial" w:cs="Arial"/>
        </w:rPr>
        <w:t xml:space="preserve"> október</w:t>
      </w:r>
      <w:r w:rsidR="009F17F1" w:rsidRPr="00472494">
        <w:rPr>
          <w:rFonts w:ascii="Arial" w:hAnsi="Arial" w:cs="Arial"/>
        </w:rPr>
        <w:t xml:space="preserve"> 202</w:t>
      </w:r>
      <w:r w:rsidR="00AD5399" w:rsidRPr="00472494">
        <w:rPr>
          <w:rFonts w:ascii="Arial" w:hAnsi="Arial" w:cs="Arial"/>
        </w:rPr>
        <w:t>5</w:t>
      </w:r>
      <w:r w:rsidR="00B9676F" w:rsidRPr="00472494">
        <w:rPr>
          <w:rFonts w:ascii="Arial" w:hAnsi="Arial" w:cs="Arial"/>
        </w:rPr>
        <w:tab/>
      </w:r>
      <w:r w:rsidR="00B9676F" w:rsidRPr="00472494">
        <w:rPr>
          <w:rFonts w:ascii="Arial" w:hAnsi="Arial" w:cs="Arial"/>
        </w:rPr>
        <w:tab/>
      </w:r>
      <w:r w:rsidR="00B9676F" w:rsidRPr="00472494">
        <w:rPr>
          <w:rFonts w:ascii="Arial" w:hAnsi="Arial" w:cs="Arial"/>
        </w:rPr>
        <w:tab/>
      </w:r>
      <w:r w:rsidR="00B9676F" w:rsidRPr="00472494">
        <w:rPr>
          <w:rFonts w:ascii="Arial" w:hAnsi="Arial" w:cs="Arial"/>
        </w:rPr>
        <w:tab/>
      </w:r>
      <w:r w:rsidR="00B9676F" w:rsidRPr="00472494">
        <w:rPr>
          <w:rFonts w:ascii="Arial" w:hAnsi="Arial" w:cs="Arial"/>
        </w:rPr>
        <w:tab/>
        <w:t xml:space="preserve">Ing. </w:t>
      </w:r>
      <w:r w:rsidR="001C4A84" w:rsidRPr="00472494">
        <w:rPr>
          <w:rFonts w:ascii="Arial" w:hAnsi="Arial" w:cs="Arial"/>
        </w:rPr>
        <w:t>Hana Fraňová</w:t>
      </w:r>
      <w:r w:rsidR="009F17F1">
        <w:rPr>
          <w:rFonts w:ascii="Arial" w:hAnsi="Arial" w:cs="Arial"/>
        </w:rPr>
        <w:t xml:space="preserve"> </w:t>
      </w:r>
    </w:p>
    <w:p w14:paraId="0B147C44" w14:textId="65291539" w:rsidR="009F17F1" w:rsidRDefault="009F17F1" w:rsidP="005B72D6">
      <w:pPr>
        <w:ind w:left="3540" w:hanging="2832"/>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2BEFE1B8" w14:textId="77777777" w:rsidR="00806212" w:rsidRDefault="00806212" w:rsidP="005B72D6">
      <w:pPr>
        <w:ind w:left="3540" w:hanging="2832"/>
        <w:jc w:val="both"/>
        <w:rPr>
          <w:rFonts w:ascii="Arial" w:hAnsi="Arial" w:cs="Arial"/>
        </w:rPr>
      </w:pPr>
    </w:p>
    <w:p w14:paraId="2CB31F58" w14:textId="77777777" w:rsidR="00806212" w:rsidRDefault="00806212" w:rsidP="005B72D6">
      <w:pPr>
        <w:ind w:left="3540" w:hanging="2832"/>
        <w:jc w:val="both"/>
        <w:rPr>
          <w:rFonts w:ascii="Arial" w:hAnsi="Arial" w:cs="Arial"/>
        </w:rPr>
      </w:pPr>
    </w:p>
    <w:p w14:paraId="6EC64217" w14:textId="77777777" w:rsidR="00806212" w:rsidRDefault="00806212" w:rsidP="005B72D6">
      <w:pPr>
        <w:ind w:left="3540" w:hanging="2832"/>
        <w:jc w:val="both"/>
        <w:rPr>
          <w:rFonts w:ascii="Arial" w:hAnsi="Arial" w:cs="Arial"/>
        </w:rPr>
      </w:pPr>
    </w:p>
    <w:p w14:paraId="46E2655D" w14:textId="77777777" w:rsidR="00806212" w:rsidRDefault="00806212" w:rsidP="005B72D6">
      <w:pPr>
        <w:ind w:left="3540" w:hanging="2832"/>
        <w:jc w:val="both"/>
        <w:rPr>
          <w:rFonts w:ascii="Arial" w:hAnsi="Arial" w:cs="Arial"/>
        </w:rPr>
      </w:pPr>
    </w:p>
    <w:p w14:paraId="7657881C" w14:textId="77777777" w:rsidR="00806212" w:rsidRDefault="00806212" w:rsidP="005B72D6">
      <w:pPr>
        <w:ind w:left="3540" w:hanging="2832"/>
        <w:jc w:val="both"/>
        <w:rPr>
          <w:rFonts w:ascii="Arial" w:hAnsi="Arial" w:cs="Arial"/>
        </w:rPr>
      </w:pPr>
    </w:p>
    <w:p w14:paraId="170D8685" w14:textId="77777777" w:rsidR="00806212" w:rsidRDefault="00806212" w:rsidP="005B72D6">
      <w:pPr>
        <w:ind w:left="3540" w:hanging="2832"/>
        <w:jc w:val="both"/>
        <w:rPr>
          <w:rFonts w:ascii="Arial" w:hAnsi="Arial" w:cs="Arial"/>
        </w:rPr>
      </w:pPr>
    </w:p>
    <w:p w14:paraId="7CEE68F7" w14:textId="77777777" w:rsidR="00806212" w:rsidRDefault="00806212" w:rsidP="005B72D6">
      <w:pPr>
        <w:ind w:left="3540" w:hanging="2832"/>
        <w:jc w:val="both"/>
        <w:rPr>
          <w:rFonts w:ascii="Arial" w:hAnsi="Arial" w:cs="Arial"/>
        </w:rPr>
      </w:pPr>
    </w:p>
    <w:p w14:paraId="613DC4F6" w14:textId="77777777" w:rsidR="00806212" w:rsidRDefault="00806212" w:rsidP="005B72D6">
      <w:pPr>
        <w:ind w:left="3540" w:hanging="2832"/>
        <w:jc w:val="both"/>
        <w:rPr>
          <w:rFonts w:ascii="Arial" w:hAnsi="Arial" w:cs="Arial"/>
        </w:rPr>
      </w:pPr>
    </w:p>
    <w:p w14:paraId="19BA0DAD" w14:textId="77777777" w:rsidR="00806212" w:rsidRDefault="00806212" w:rsidP="005B72D6">
      <w:pPr>
        <w:ind w:left="3540" w:hanging="2832"/>
        <w:jc w:val="both"/>
        <w:rPr>
          <w:rFonts w:ascii="Arial" w:hAnsi="Arial" w:cs="Arial"/>
        </w:rPr>
      </w:pPr>
    </w:p>
    <w:p w14:paraId="11AB6670" w14:textId="77777777" w:rsidR="00806212" w:rsidRDefault="00806212" w:rsidP="005B72D6">
      <w:pPr>
        <w:ind w:left="3540" w:hanging="2832"/>
        <w:jc w:val="both"/>
        <w:rPr>
          <w:rFonts w:ascii="Arial" w:hAnsi="Arial" w:cs="Arial"/>
        </w:rPr>
      </w:pPr>
    </w:p>
    <w:p w14:paraId="7785A030" w14:textId="77777777" w:rsidR="00806212" w:rsidRDefault="00806212" w:rsidP="005B72D6">
      <w:pPr>
        <w:ind w:left="3540" w:hanging="2832"/>
        <w:jc w:val="both"/>
        <w:rPr>
          <w:rFonts w:ascii="Arial" w:hAnsi="Arial" w:cs="Arial"/>
        </w:rPr>
      </w:pPr>
    </w:p>
    <w:p w14:paraId="5C5F58E8" w14:textId="77777777" w:rsidR="00930465" w:rsidRDefault="00930465" w:rsidP="005B72D6">
      <w:pPr>
        <w:ind w:left="3540" w:hanging="2832"/>
        <w:jc w:val="both"/>
        <w:rPr>
          <w:rFonts w:ascii="Arial" w:hAnsi="Arial" w:cs="Arial"/>
        </w:rPr>
      </w:pPr>
    </w:p>
    <w:p w14:paraId="50E2A5B4" w14:textId="77777777" w:rsidR="00806212" w:rsidRDefault="00806212" w:rsidP="00470CA5">
      <w:pPr>
        <w:jc w:val="both"/>
        <w:rPr>
          <w:rFonts w:ascii="Arial" w:hAnsi="Arial" w:cs="Arial"/>
        </w:rPr>
      </w:pPr>
    </w:p>
    <w:p w14:paraId="21FBDA09" w14:textId="77777777" w:rsidR="00684FBB" w:rsidRPr="00FD4750" w:rsidRDefault="00470CA5" w:rsidP="00FD4750">
      <w:pPr>
        <w:ind w:left="3540" w:hanging="2832"/>
        <w:rPr>
          <w:rFonts w:ascii="Arial" w:hAnsi="Arial" w:cs="Arial"/>
          <w:sz w:val="28"/>
          <w:szCs w:val="28"/>
        </w:rPr>
      </w:pPr>
      <w:r>
        <w:rPr>
          <w:rFonts w:ascii="Arial" w:hAnsi="Arial" w:cs="Arial"/>
          <w:sz w:val="28"/>
          <w:szCs w:val="28"/>
        </w:rPr>
        <w:tab/>
      </w:r>
    </w:p>
    <w:sectPr w:rsidR="00684FBB" w:rsidRPr="00FD4750" w:rsidSect="0082205C">
      <w:headerReference w:type="default" r:id="rId9"/>
      <w:footerReference w:type="default" r:id="rId10"/>
      <w:pgSz w:w="11906" w:h="16838"/>
      <w:pgMar w:top="1417" w:right="1274" w:bottom="1417"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9CAAC" w14:textId="77777777" w:rsidR="00C83F90" w:rsidRDefault="00C83F90">
      <w:r>
        <w:separator/>
      </w:r>
    </w:p>
  </w:endnote>
  <w:endnote w:type="continuationSeparator" w:id="0">
    <w:p w14:paraId="1E537E5B" w14:textId="77777777" w:rsidR="00C83F90" w:rsidRDefault="00C8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mpact">
    <w:panose1 w:val="020B0806030902050204"/>
    <w:charset w:val="EE"/>
    <w:family w:val="swiss"/>
    <w:pitch w:val="variable"/>
    <w:sig w:usb0="00000287" w:usb1="00000000" w:usb2="00000000" w:usb3="00000000" w:csb0="0000009F" w:csb1="00000000"/>
  </w:font>
  <w:font w:name="Graphite Light Narrow ATT">
    <w:altName w:val="Mistral"/>
    <w:charset w:val="EE"/>
    <w:family w:val="script"/>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clid Circular A Medium">
    <w:altName w:val="Calibri"/>
    <w:charset w:val="00"/>
    <w:family w:val="swiss"/>
    <w:pitch w:val="variable"/>
    <w:sig w:usb0="00000207" w:usb1="00000001" w:usb2="00000000" w:usb3="00000000" w:csb0="00000097"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539" w:type="dxa"/>
      <w:tblBorders>
        <w:top w:val="single" w:sz="8" w:space="0" w:color="000080"/>
      </w:tblBorders>
      <w:tblLayout w:type="fixed"/>
      <w:tblLook w:val="01E0" w:firstRow="1" w:lastRow="1" w:firstColumn="1" w:lastColumn="1" w:noHBand="0" w:noVBand="0"/>
    </w:tblPr>
    <w:tblGrid>
      <w:gridCol w:w="2405"/>
      <w:gridCol w:w="1848"/>
      <w:gridCol w:w="1134"/>
      <w:gridCol w:w="1843"/>
      <w:gridCol w:w="425"/>
      <w:gridCol w:w="425"/>
      <w:gridCol w:w="1418"/>
    </w:tblGrid>
    <w:tr w:rsidR="006879B5" w:rsidRPr="00F73026" w14:paraId="4611F34A" w14:textId="77777777" w:rsidTr="00FB566A">
      <w:tc>
        <w:tcPr>
          <w:tcW w:w="2405" w:type="dxa"/>
          <w:tcBorders>
            <w:top w:val="single" w:sz="4" w:space="0" w:color="auto"/>
            <w:left w:val="single" w:sz="4" w:space="0" w:color="auto"/>
            <w:bottom w:val="nil"/>
            <w:right w:val="single" w:sz="4" w:space="0" w:color="auto"/>
          </w:tcBorders>
          <w:noWrap/>
          <w:tcMar>
            <w:left w:w="28" w:type="dxa"/>
            <w:right w:w="57" w:type="dxa"/>
          </w:tcMar>
        </w:tcPr>
        <w:p w14:paraId="09EBE609" w14:textId="77777777" w:rsidR="006879B5" w:rsidRPr="00911A62" w:rsidRDefault="006879B5" w:rsidP="00FB566A">
          <w:pPr>
            <w:rPr>
              <w:rFonts w:ascii="Arial" w:eastAsia="SimSun" w:hAnsi="Arial" w:cs="Arial"/>
              <w:lang w:val="cs-CZ"/>
            </w:rPr>
          </w:pPr>
          <w:r w:rsidRPr="00911A62">
            <w:rPr>
              <w:rFonts w:ascii="Arial" w:eastAsia="SimSun" w:hAnsi="Arial" w:cs="Arial"/>
              <w:lang w:val="cs-CZ"/>
            </w:rPr>
            <w:t xml:space="preserve">Číslo </w:t>
          </w:r>
          <w:proofErr w:type="spellStart"/>
          <w:r w:rsidRPr="00911A62">
            <w:rPr>
              <w:rFonts w:ascii="Arial" w:eastAsia="SimSun" w:hAnsi="Arial" w:cs="Arial"/>
              <w:lang w:val="cs-CZ"/>
            </w:rPr>
            <w:t>zákazky</w:t>
          </w:r>
          <w:proofErr w:type="spellEnd"/>
          <w:r w:rsidRPr="00911A62">
            <w:rPr>
              <w:rFonts w:ascii="Arial" w:eastAsia="SimSun" w:hAnsi="Arial" w:cs="Arial"/>
              <w:lang w:val="cs-CZ"/>
            </w:rPr>
            <w:t>:</w:t>
          </w:r>
        </w:p>
      </w:tc>
      <w:tc>
        <w:tcPr>
          <w:tcW w:w="1848" w:type="dxa"/>
          <w:tcBorders>
            <w:top w:val="single" w:sz="4" w:space="0" w:color="auto"/>
            <w:left w:val="single" w:sz="4" w:space="0" w:color="auto"/>
            <w:bottom w:val="nil"/>
            <w:right w:val="single" w:sz="4" w:space="0" w:color="auto"/>
          </w:tcBorders>
        </w:tcPr>
        <w:p w14:paraId="39E49739" w14:textId="77777777" w:rsidR="006879B5" w:rsidRPr="00911A62" w:rsidRDefault="006879B5" w:rsidP="00FB566A">
          <w:pPr>
            <w:rPr>
              <w:rFonts w:ascii="Arial" w:eastAsia="SimSun" w:hAnsi="Arial" w:cs="Arial"/>
              <w:lang w:val="cs-CZ"/>
            </w:rPr>
          </w:pPr>
          <w:proofErr w:type="spellStart"/>
          <w:r w:rsidRPr="00911A62">
            <w:rPr>
              <w:rFonts w:ascii="Arial" w:eastAsia="SimSun" w:hAnsi="Arial" w:cs="Arial"/>
              <w:lang w:val="cs-CZ"/>
            </w:rPr>
            <w:t>Dátum</w:t>
          </w:r>
          <w:proofErr w:type="spellEnd"/>
          <w:r w:rsidRPr="00911A62">
            <w:rPr>
              <w:rFonts w:ascii="Arial" w:eastAsia="SimSun" w:hAnsi="Arial" w:cs="Arial"/>
              <w:lang w:val="cs-CZ"/>
            </w:rPr>
            <w:t>:</w:t>
          </w:r>
        </w:p>
      </w:tc>
      <w:tc>
        <w:tcPr>
          <w:tcW w:w="1134" w:type="dxa"/>
          <w:tcBorders>
            <w:top w:val="single" w:sz="4" w:space="0" w:color="auto"/>
            <w:left w:val="single" w:sz="4" w:space="0" w:color="auto"/>
            <w:bottom w:val="nil"/>
            <w:right w:val="single" w:sz="4" w:space="0" w:color="auto"/>
          </w:tcBorders>
        </w:tcPr>
        <w:p w14:paraId="118A4924" w14:textId="77777777" w:rsidR="006879B5" w:rsidRPr="00911A62" w:rsidRDefault="006879B5" w:rsidP="00FB566A">
          <w:pPr>
            <w:rPr>
              <w:rFonts w:ascii="Arial" w:eastAsia="SimSun" w:hAnsi="Arial" w:cs="Arial"/>
              <w:lang w:val="cs-CZ"/>
            </w:rPr>
          </w:pPr>
          <w:proofErr w:type="spellStart"/>
          <w:r w:rsidRPr="00911A62">
            <w:rPr>
              <w:rFonts w:ascii="Arial" w:eastAsia="SimSun" w:hAnsi="Arial" w:cs="Arial"/>
              <w:lang w:val="cs-CZ"/>
            </w:rPr>
            <w:t>Revízia</w:t>
          </w:r>
          <w:proofErr w:type="spellEnd"/>
          <w:r w:rsidRPr="00911A62">
            <w:rPr>
              <w:rFonts w:ascii="Arial" w:eastAsia="SimSun" w:hAnsi="Arial" w:cs="Arial"/>
              <w:lang w:val="cs-CZ"/>
            </w:rPr>
            <w:t>:</w:t>
          </w:r>
        </w:p>
      </w:tc>
      <w:tc>
        <w:tcPr>
          <w:tcW w:w="2268" w:type="dxa"/>
          <w:gridSpan w:val="2"/>
          <w:tcBorders>
            <w:top w:val="single" w:sz="4" w:space="0" w:color="auto"/>
            <w:left w:val="single" w:sz="4" w:space="0" w:color="auto"/>
            <w:bottom w:val="nil"/>
            <w:right w:val="single" w:sz="4" w:space="0" w:color="auto"/>
          </w:tcBorders>
        </w:tcPr>
        <w:p w14:paraId="01249EFB" w14:textId="77777777" w:rsidR="006879B5" w:rsidRPr="00911A62" w:rsidRDefault="006879B5" w:rsidP="00FB566A">
          <w:pPr>
            <w:tabs>
              <w:tab w:val="right" w:pos="2315"/>
            </w:tabs>
            <w:ind w:right="162"/>
            <w:rPr>
              <w:rFonts w:ascii="Arial" w:eastAsia="SimSun" w:hAnsi="Arial" w:cs="Arial"/>
              <w:lang w:val="cs-CZ"/>
            </w:rPr>
          </w:pPr>
          <w:r w:rsidRPr="00911A62">
            <w:rPr>
              <w:rFonts w:ascii="Arial" w:eastAsia="SimSun" w:hAnsi="Arial" w:cs="Arial"/>
              <w:lang w:val="cs-CZ"/>
            </w:rPr>
            <w:t>Stupeň:</w:t>
          </w:r>
        </w:p>
      </w:tc>
      <w:tc>
        <w:tcPr>
          <w:tcW w:w="1843" w:type="dxa"/>
          <w:gridSpan w:val="2"/>
          <w:tcBorders>
            <w:top w:val="single" w:sz="4" w:space="0" w:color="auto"/>
            <w:left w:val="single" w:sz="4" w:space="0" w:color="auto"/>
            <w:bottom w:val="nil"/>
            <w:right w:val="single" w:sz="4" w:space="0" w:color="auto"/>
          </w:tcBorders>
        </w:tcPr>
        <w:p w14:paraId="74F3BFCC" w14:textId="77777777" w:rsidR="006879B5" w:rsidRPr="00911A62" w:rsidRDefault="006879B5" w:rsidP="00FB566A">
          <w:pPr>
            <w:tabs>
              <w:tab w:val="left" w:pos="9000"/>
            </w:tabs>
            <w:ind w:right="162"/>
            <w:jc w:val="center"/>
            <w:rPr>
              <w:rFonts w:ascii="Arial" w:eastAsia="SimSun" w:hAnsi="Arial" w:cs="Arial"/>
              <w:lang w:val="cs-CZ"/>
            </w:rPr>
          </w:pPr>
          <w:proofErr w:type="spellStart"/>
          <w:r w:rsidRPr="00911A62">
            <w:rPr>
              <w:rFonts w:ascii="Arial" w:eastAsia="SimSun" w:hAnsi="Arial" w:cs="Arial"/>
              <w:lang w:val="cs-CZ"/>
            </w:rPr>
            <w:t>Vyhotovenie</w:t>
          </w:r>
          <w:proofErr w:type="spellEnd"/>
          <w:r w:rsidRPr="00911A62">
            <w:rPr>
              <w:rFonts w:ascii="Arial" w:eastAsia="SimSun" w:hAnsi="Arial" w:cs="Arial"/>
              <w:lang w:val="cs-CZ"/>
            </w:rPr>
            <w:t>:</w:t>
          </w:r>
        </w:p>
      </w:tc>
    </w:tr>
    <w:tr w:rsidR="006879B5" w:rsidRPr="00F73026" w14:paraId="5FC8F87A" w14:textId="77777777" w:rsidTr="00FB566A">
      <w:trPr>
        <w:gridAfter w:val="1"/>
        <w:wAfter w:w="1418" w:type="dxa"/>
      </w:trPr>
      <w:tc>
        <w:tcPr>
          <w:tcW w:w="2405" w:type="dxa"/>
          <w:tcBorders>
            <w:top w:val="nil"/>
            <w:left w:val="nil"/>
            <w:bottom w:val="nil"/>
            <w:right w:val="nil"/>
          </w:tcBorders>
          <w:noWrap/>
          <w:tcMar>
            <w:left w:w="28" w:type="dxa"/>
            <w:right w:w="57" w:type="dxa"/>
          </w:tcMar>
        </w:tcPr>
        <w:p w14:paraId="39AF3EC4" w14:textId="23A39802" w:rsidR="006879B5" w:rsidRPr="00911A62" w:rsidRDefault="006879B5" w:rsidP="00FB566A">
          <w:pPr>
            <w:rPr>
              <w:rFonts w:ascii="Arial" w:eastAsia="SimSun" w:hAnsi="Arial" w:cs="Arial"/>
              <w:sz w:val="28"/>
              <w:szCs w:val="28"/>
              <w:highlight w:val="cyan"/>
              <w:lang w:val="cs-CZ"/>
            </w:rPr>
          </w:pPr>
          <w:r>
            <w:rPr>
              <w:rFonts w:ascii="Arial" w:eastAsia="SimSun" w:hAnsi="Arial" w:cs="Arial"/>
              <w:sz w:val="28"/>
              <w:szCs w:val="28"/>
              <w:lang w:val="cs-CZ"/>
            </w:rPr>
            <w:t>P</w:t>
          </w:r>
          <w:r w:rsidR="00EE1488">
            <w:rPr>
              <w:rFonts w:ascii="Arial" w:eastAsia="SimSun" w:hAnsi="Arial" w:cs="Arial"/>
              <w:sz w:val="28"/>
              <w:szCs w:val="28"/>
              <w:lang w:val="cs-CZ"/>
            </w:rPr>
            <w:t>254</w:t>
          </w:r>
          <w:r w:rsidR="00C52072">
            <w:rPr>
              <w:rFonts w:ascii="Arial" w:eastAsia="SimSun" w:hAnsi="Arial" w:cs="Arial"/>
              <w:sz w:val="28"/>
              <w:szCs w:val="28"/>
              <w:lang w:val="cs-CZ"/>
            </w:rPr>
            <w:t>5</w:t>
          </w:r>
        </w:p>
      </w:tc>
      <w:tc>
        <w:tcPr>
          <w:tcW w:w="1848" w:type="dxa"/>
          <w:tcBorders>
            <w:top w:val="nil"/>
            <w:left w:val="nil"/>
            <w:bottom w:val="nil"/>
            <w:right w:val="nil"/>
          </w:tcBorders>
        </w:tcPr>
        <w:p w14:paraId="1307B9BA" w14:textId="724BC308" w:rsidR="006879B5" w:rsidRPr="00911A62" w:rsidRDefault="00EE1488" w:rsidP="00FB566A">
          <w:pPr>
            <w:rPr>
              <w:rFonts w:ascii="Arial" w:eastAsia="SimSun" w:hAnsi="Arial" w:cs="Arial"/>
              <w:sz w:val="28"/>
              <w:szCs w:val="28"/>
              <w:lang w:val="cs-CZ"/>
            </w:rPr>
          </w:pPr>
          <w:r>
            <w:rPr>
              <w:rFonts w:ascii="Arial" w:eastAsia="SimSun" w:hAnsi="Arial" w:cs="Arial"/>
              <w:sz w:val="28"/>
              <w:szCs w:val="28"/>
              <w:lang w:val="cs-CZ"/>
            </w:rPr>
            <w:t>10</w:t>
          </w:r>
          <w:r w:rsidR="006879B5">
            <w:rPr>
              <w:rFonts w:ascii="Arial" w:eastAsia="SimSun" w:hAnsi="Arial" w:cs="Arial"/>
              <w:sz w:val="28"/>
              <w:szCs w:val="28"/>
              <w:lang w:val="cs-CZ"/>
            </w:rPr>
            <w:t>/202</w:t>
          </w:r>
          <w:r w:rsidR="00155B4A">
            <w:rPr>
              <w:rFonts w:ascii="Arial" w:eastAsia="SimSun" w:hAnsi="Arial" w:cs="Arial"/>
              <w:sz w:val="28"/>
              <w:szCs w:val="28"/>
              <w:lang w:val="cs-CZ"/>
            </w:rPr>
            <w:t>5</w:t>
          </w:r>
        </w:p>
      </w:tc>
      <w:tc>
        <w:tcPr>
          <w:tcW w:w="1134" w:type="dxa"/>
          <w:tcBorders>
            <w:top w:val="nil"/>
            <w:left w:val="nil"/>
            <w:bottom w:val="nil"/>
            <w:right w:val="nil"/>
          </w:tcBorders>
        </w:tcPr>
        <w:p w14:paraId="2A6CC3DA" w14:textId="77777777" w:rsidR="006879B5" w:rsidRPr="00911A62" w:rsidRDefault="006879B5" w:rsidP="00FB566A">
          <w:pPr>
            <w:rPr>
              <w:rFonts w:ascii="Arial" w:eastAsia="SimSun" w:hAnsi="Arial" w:cs="Arial"/>
              <w:sz w:val="28"/>
              <w:szCs w:val="28"/>
              <w:lang w:val="cs-CZ"/>
            </w:rPr>
          </w:pPr>
          <w:r w:rsidRPr="00911A62">
            <w:rPr>
              <w:rFonts w:ascii="Arial" w:eastAsia="SimSun" w:hAnsi="Arial" w:cs="Arial"/>
              <w:sz w:val="28"/>
              <w:szCs w:val="28"/>
              <w:lang w:val="cs-CZ"/>
            </w:rPr>
            <w:t>00</w:t>
          </w:r>
        </w:p>
      </w:tc>
      <w:tc>
        <w:tcPr>
          <w:tcW w:w="1843" w:type="dxa"/>
          <w:tcBorders>
            <w:top w:val="nil"/>
            <w:left w:val="nil"/>
            <w:bottom w:val="nil"/>
            <w:right w:val="nil"/>
          </w:tcBorders>
        </w:tcPr>
        <w:p w14:paraId="29A24D46" w14:textId="6CB049BE" w:rsidR="006879B5" w:rsidRPr="00911A62" w:rsidRDefault="006879B5" w:rsidP="00FB566A">
          <w:pPr>
            <w:rPr>
              <w:rFonts w:ascii="Arial" w:eastAsia="SimSun" w:hAnsi="Arial" w:cs="Arial"/>
              <w:lang w:val="cs-CZ"/>
            </w:rPr>
          </w:pPr>
          <w:r w:rsidRPr="00911A62">
            <w:rPr>
              <w:rFonts w:ascii="Arial" w:eastAsia="SimSun" w:hAnsi="Arial" w:cs="Arial"/>
              <w:sz w:val="28"/>
              <w:szCs w:val="28"/>
              <w:lang w:val="cs-CZ"/>
            </w:rPr>
            <w:t xml:space="preserve">PD </w:t>
          </w:r>
          <w:proofErr w:type="gramStart"/>
          <w:r w:rsidRPr="00911A62">
            <w:rPr>
              <w:rFonts w:ascii="Arial" w:eastAsia="SimSun" w:hAnsi="Arial" w:cs="Arial"/>
              <w:sz w:val="28"/>
              <w:szCs w:val="28"/>
              <w:lang w:val="cs-CZ"/>
            </w:rPr>
            <w:t xml:space="preserve">k </w:t>
          </w:r>
          <w:r>
            <w:rPr>
              <w:rFonts w:ascii="Arial" w:eastAsia="SimSun" w:hAnsi="Arial" w:cs="Arial"/>
              <w:sz w:val="28"/>
              <w:szCs w:val="28"/>
              <w:lang w:val="cs-CZ"/>
            </w:rPr>
            <w:t xml:space="preserve"> </w:t>
          </w:r>
          <w:r w:rsidR="00EE1488">
            <w:rPr>
              <w:rFonts w:ascii="Arial" w:eastAsia="SimSun" w:hAnsi="Arial" w:cs="Arial"/>
              <w:sz w:val="28"/>
              <w:szCs w:val="28"/>
              <w:lang w:val="cs-CZ"/>
            </w:rPr>
            <w:t>RP</w:t>
          </w:r>
          <w:proofErr w:type="gramEnd"/>
        </w:p>
      </w:tc>
      <w:tc>
        <w:tcPr>
          <w:tcW w:w="850" w:type="dxa"/>
          <w:gridSpan w:val="2"/>
          <w:tcBorders>
            <w:top w:val="nil"/>
            <w:left w:val="nil"/>
            <w:bottom w:val="nil"/>
            <w:right w:val="nil"/>
          </w:tcBorders>
        </w:tcPr>
        <w:p w14:paraId="527B506B" w14:textId="77777777" w:rsidR="006879B5" w:rsidRPr="00911A62" w:rsidRDefault="006879B5" w:rsidP="00FB566A">
          <w:pPr>
            <w:tabs>
              <w:tab w:val="left" w:pos="9000"/>
            </w:tabs>
            <w:ind w:right="162"/>
            <w:rPr>
              <w:rFonts w:ascii="Arial" w:eastAsia="SimSun" w:hAnsi="Arial" w:cs="Arial"/>
              <w:b/>
              <w:lang w:val="cs-CZ"/>
            </w:rPr>
          </w:pPr>
        </w:p>
      </w:tc>
    </w:tr>
  </w:tbl>
  <w:p w14:paraId="3BF157D5" w14:textId="77777777" w:rsidR="006879B5" w:rsidRPr="0026339E" w:rsidRDefault="006879B5" w:rsidP="0026339E">
    <w:pPr>
      <w:pStyle w:val="Pta"/>
      <w:ind w:left="5115"/>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7FBA8" w14:textId="77777777" w:rsidR="00C83F90" w:rsidRDefault="00C83F90">
      <w:r>
        <w:separator/>
      </w:r>
    </w:p>
  </w:footnote>
  <w:footnote w:type="continuationSeparator" w:id="0">
    <w:p w14:paraId="5AEC61B1" w14:textId="77777777" w:rsidR="00C83F90" w:rsidRDefault="00C83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9B1CA" w14:textId="77777777" w:rsidR="006879B5" w:rsidRDefault="006879B5">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532AA0C"/>
    <w:lvl w:ilvl="0">
      <w:numFmt w:val="decimal"/>
      <w:lvlText w:val="*"/>
      <w:lvlJc w:val="left"/>
    </w:lvl>
  </w:abstractNum>
  <w:abstractNum w:abstractNumId="1" w15:restartNumberingAfterBreak="0">
    <w:nsid w:val="01845B1A"/>
    <w:multiLevelType w:val="multilevel"/>
    <w:tmpl w:val="5D10CAA2"/>
    <w:lvl w:ilvl="0">
      <w:start w:val="1"/>
      <w:numFmt w:val="decimal"/>
      <w:lvlText w:val="%1."/>
      <w:lvlJc w:val="left"/>
      <w:pPr>
        <w:tabs>
          <w:tab w:val="num" w:pos="420"/>
        </w:tabs>
        <w:ind w:left="420" w:hanging="360"/>
      </w:pPr>
      <w:rPr>
        <w:rFonts w:hint="default"/>
      </w:rPr>
    </w:lvl>
    <w:lvl w:ilvl="1">
      <w:start w:val="1"/>
      <w:numFmt w:val="decimal"/>
      <w:isLgl/>
      <w:lvlText w:val="%1.%2"/>
      <w:lvlJc w:val="left"/>
      <w:pPr>
        <w:tabs>
          <w:tab w:val="num" w:pos="780"/>
        </w:tabs>
        <w:ind w:left="780" w:hanging="360"/>
      </w:pPr>
      <w:rPr>
        <w:rFonts w:hint="default"/>
      </w:rPr>
    </w:lvl>
    <w:lvl w:ilvl="2">
      <w:start w:val="1"/>
      <w:numFmt w:val="decimal"/>
      <w:isLgl/>
      <w:lvlText w:val="%1.%2.%3"/>
      <w:lvlJc w:val="left"/>
      <w:pPr>
        <w:tabs>
          <w:tab w:val="num" w:pos="1500"/>
        </w:tabs>
        <w:ind w:left="150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580"/>
        </w:tabs>
        <w:ind w:left="2580" w:hanging="1080"/>
      </w:pPr>
      <w:rPr>
        <w:rFonts w:hint="default"/>
      </w:rPr>
    </w:lvl>
    <w:lvl w:ilvl="5">
      <w:start w:val="1"/>
      <w:numFmt w:val="decimal"/>
      <w:isLgl/>
      <w:lvlText w:val="%1.%2.%3.%4.%5.%6"/>
      <w:lvlJc w:val="left"/>
      <w:pPr>
        <w:tabs>
          <w:tab w:val="num" w:pos="2940"/>
        </w:tabs>
        <w:ind w:left="2940" w:hanging="1080"/>
      </w:pPr>
      <w:rPr>
        <w:rFonts w:hint="default"/>
      </w:rPr>
    </w:lvl>
    <w:lvl w:ilvl="6">
      <w:start w:val="1"/>
      <w:numFmt w:val="decimal"/>
      <w:isLgl/>
      <w:lvlText w:val="%1.%2.%3.%4.%5.%6.%7"/>
      <w:lvlJc w:val="left"/>
      <w:pPr>
        <w:tabs>
          <w:tab w:val="num" w:pos="3660"/>
        </w:tabs>
        <w:ind w:left="3660" w:hanging="1440"/>
      </w:pPr>
      <w:rPr>
        <w:rFonts w:hint="default"/>
      </w:rPr>
    </w:lvl>
    <w:lvl w:ilvl="7">
      <w:start w:val="1"/>
      <w:numFmt w:val="decimal"/>
      <w:isLgl/>
      <w:lvlText w:val="%1.%2.%3.%4.%5.%6.%7.%8"/>
      <w:lvlJc w:val="left"/>
      <w:pPr>
        <w:tabs>
          <w:tab w:val="num" w:pos="4020"/>
        </w:tabs>
        <w:ind w:left="4020" w:hanging="1440"/>
      </w:pPr>
      <w:rPr>
        <w:rFonts w:hint="default"/>
      </w:rPr>
    </w:lvl>
    <w:lvl w:ilvl="8">
      <w:start w:val="1"/>
      <w:numFmt w:val="decimal"/>
      <w:isLgl/>
      <w:lvlText w:val="%1.%2.%3.%4.%5.%6.%7.%8.%9"/>
      <w:lvlJc w:val="left"/>
      <w:pPr>
        <w:tabs>
          <w:tab w:val="num" w:pos="4740"/>
        </w:tabs>
        <w:ind w:left="4740" w:hanging="1800"/>
      </w:pPr>
      <w:rPr>
        <w:rFonts w:hint="default"/>
      </w:rPr>
    </w:lvl>
  </w:abstractNum>
  <w:abstractNum w:abstractNumId="2" w15:restartNumberingAfterBreak="0">
    <w:nsid w:val="0673182F"/>
    <w:multiLevelType w:val="hybridMultilevel"/>
    <w:tmpl w:val="B09E4D70"/>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920478"/>
    <w:multiLevelType w:val="hybridMultilevel"/>
    <w:tmpl w:val="2F8EC3AC"/>
    <w:lvl w:ilvl="0" w:tplc="5BEE276E">
      <w:start w:val="1"/>
      <w:numFmt w:val="bullet"/>
      <w:lvlText w:val="-"/>
      <w:lvlJc w:val="left"/>
      <w:pPr>
        <w:ind w:left="5115" w:hanging="360"/>
      </w:pPr>
      <w:rPr>
        <w:rFonts w:ascii="Arial" w:eastAsia="Times New Roman" w:hAnsi="Arial" w:cs="Arial" w:hint="default"/>
      </w:rPr>
    </w:lvl>
    <w:lvl w:ilvl="1" w:tplc="041B0003" w:tentative="1">
      <w:start w:val="1"/>
      <w:numFmt w:val="bullet"/>
      <w:lvlText w:val="o"/>
      <w:lvlJc w:val="left"/>
      <w:pPr>
        <w:ind w:left="5835" w:hanging="360"/>
      </w:pPr>
      <w:rPr>
        <w:rFonts w:ascii="Courier New" w:hAnsi="Courier New" w:cs="Courier New" w:hint="default"/>
      </w:rPr>
    </w:lvl>
    <w:lvl w:ilvl="2" w:tplc="041B0005" w:tentative="1">
      <w:start w:val="1"/>
      <w:numFmt w:val="bullet"/>
      <w:lvlText w:val=""/>
      <w:lvlJc w:val="left"/>
      <w:pPr>
        <w:ind w:left="6555" w:hanging="360"/>
      </w:pPr>
      <w:rPr>
        <w:rFonts w:ascii="Wingdings" w:hAnsi="Wingdings" w:hint="default"/>
      </w:rPr>
    </w:lvl>
    <w:lvl w:ilvl="3" w:tplc="041B0001" w:tentative="1">
      <w:start w:val="1"/>
      <w:numFmt w:val="bullet"/>
      <w:lvlText w:val=""/>
      <w:lvlJc w:val="left"/>
      <w:pPr>
        <w:ind w:left="7275" w:hanging="360"/>
      </w:pPr>
      <w:rPr>
        <w:rFonts w:ascii="Symbol" w:hAnsi="Symbol" w:hint="default"/>
      </w:rPr>
    </w:lvl>
    <w:lvl w:ilvl="4" w:tplc="041B0003" w:tentative="1">
      <w:start w:val="1"/>
      <w:numFmt w:val="bullet"/>
      <w:lvlText w:val="o"/>
      <w:lvlJc w:val="left"/>
      <w:pPr>
        <w:ind w:left="7995" w:hanging="360"/>
      </w:pPr>
      <w:rPr>
        <w:rFonts w:ascii="Courier New" w:hAnsi="Courier New" w:cs="Courier New" w:hint="default"/>
      </w:rPr>
    </w:lvl>
    <w:lvl w:ilvl="5" w:tplc="041B0005" w:tentative="1">
      <w:start w:val="1"/>
      <w:numFmt w:val="bullet"/>
      <w:lvlText w:val=""/>
      <w:lvlJc w:val="left"/>
      <w:pPr>
        <w:ind w:left="8715" w:hanging="360"/>
      </w:pPr>
      <w:rPr>
        <w:rFonts w:ascii="Wingdings" w:hAnsi="Wingdings" w:hint="default"/>
      </w:rPr>
    </w:lvl>
    <w:lvl w:ilvl="6" w:tplc="041B0001" w:tentative="1">
      <w:start w:val="1"/>
      <w:numFmt w:val="bullet"/>
      <w:lvlText w:val=""/>
      <w:lvlJc w:val="left"/>
      <w:pPr>
        <w:ind w:left="9435" w:hanging="360"/>
      </w:pPr>
      <w:rPr>
        <w:rFonts w:ascii="Symbol" w:hAnsi="Symbol" w:hint="default"/>
      </w:rPr>
    </w:lvl>
    <w:lvl w:ilvl="7" w:tplc="041B0003" w:tentative="1">
      <w:start w:val="1"/>
      <w:numFmt w:val="bullet"/>
      <w:lvlText w:val="o"/>
      <w:lvlJc w:val="left"/>
      <w:pPr>
        <w:ind w:left="10155" w:hanging="360"/>
      </w:pPr>
      <w:rPr>
        <w:rFonts w:ascii="Courier New" w:hAnsi="Courier New" w:cs="Courier New" w:hint="default"/>
      </w:rPr>
    </w:lvl>
    <w:lvl w:ilvl="8" w:tplc="041B0005" w:tentative="1">
      <w:start w:val="1"/>
      <w:numFmt w:val="bullet"/>
      <w:lvlText w:val=""/>
      <w:lvlJc w:val="left"/>
      <w:pPr>
        <w:ind w:left="10875" w:hanging="360"/>
      </w:pPr>
      <w:rPr>
        <w:rFonts w:ascii="Wingdings" w:hAnsi="Wingdings" w:hint="default"/>
      </w:rPr>
    </w:lvl>
  </w:abstractNum>
  <w:abstractNum w:abstractNumId="4" w15:restartNumberingAfterBreak="0">
    <w:nsid w:val="0C287E08"/>
    <w:multiLevelType w:val="hybridMultilevel"/>
    <w:tmpl w:val="EB7483F6"/>
    <w:lvl w:ilvl="0" w:tplc="A1EED0E8">
      <w:start w:val="3"/>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5" w15:restartNumberingAfterBreak="0">
    <w:nsid w:val="15D2422C"/>
    <w:multiLevelType w:val="hybridMultilevel"/>
    <w:tmpl w:val="66F2C170"/>
    <w:lvl w:ilvl="0" w:tplc="041B000F">
      <w:start w:val="3"/>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1BB5338D"/>
    <w:multiLevelType w:val="hybridMultilevel"/>
    <w:tmpl w:val="6302BEF8"/>
    <w:lvl w:ilvl="0" w:tplc="FE280814">
      <w:numFmt w:val="bullet"/>
      <w:lvlText w:val="-"/>
      <w:lvlJc w:val="left"/>
      <w:pPr>
        <w:ind w:left="1080" w:hanging="360"/>
      </w:pPr>
      <w:rPr>
        <w:rFonts w:ascii="Arial" w:eastAsia="Times New Roman" w:hAnsi="Arial" w:cs="Arial" w:hint="default"/>
        <w:color w:val="auto"/>
      </w:rPr>
    </w:lvl>
    <w:lvl w:ilvl="1" w:tplc="041B0003">
      <w:start w:val="1"/>
      <w:numFmt w:val="bullet"/>
      <w:lvlText w:val="o"/>
      <w:lvlJc w:val="left"/>
      <w:pPr>
        <w:ind w:left="1800" w:hanging="360"/>
      </w:pPr>
      <w:rPr>
        <w:rFonts w:ascii="Courier New" w:hAnsi="Courier New" w:cs="Courier New"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start w:val="1"/>
      <w:numFmt w:val="bullet"/>
      <w:lvlText w:val="o"/>
      <w:lvlJc w:val="left"/>
      <w:pPr>
        <w:ind w:left="3960" w:hanging="360"/>
      </w:pPr>
      <w:rPr>
        <w:rFonts w:ascii="Courier New" w:hAnsi="Courier New" w:cs="Courier New" w:hint="default"/>
      </w:rPr>
    </w:lvl>
    <w:lvl w:ilvl="5" w:tplc="041B0005">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7" w15:restartNumberingAfterBreak="0">
    <w:nsid w:val="1EF96555"/>
    <w:multiLevelType w:val="multilevel"/>
    <w:tmpl w:val="54BE4F70"/>
    <w:lvl w:ilvl="0">
      <w:start w:val="1"/>
      <w:numFmt w:val="decimal"/>
      <w:lvlText w:val="%1."/>
      <w:lvlJc w:val="left"/>
      <w:pPr>
        <w:tabs>
          <w:tab w:val="num" w:pos="420"/>
        </w:tabs>
        <w:ind w:left="420" w:hanging="360"/>
      </w:pPr>
      <w:rPr>
        <w:rFonts w:hint="default"/>
      </w:rPr>
    </w:lvl>
    <w:lvl w:ilvl="1">
      <w:start w:val="1"/>
      <w:numFmt w:val="decimal"/>
      <w:isLgl/>
      <w:lvlText w:val="%1.%2"/>
      <w:lvlJc w:val="left"/>
      <w:pPr>
        <w:tabs>
          <w:tab w:val="num" w:pos="780"/>
        </w:tabs>
        <w:ind w:left="780" w:hanging="360"/>
      </w:pPr>
      <w:rPr>
        <w:rFonts w:hint="default"/>
      </w:rPr>
    </w:lvl>
    <w:lvl w:ilvl="2">
      <w:start w:val="1"/>
      <w:numFmt w:val="decimal"/>
      <w:isLgl/>
      <w:lvlText w:val="%1.%2.%3"/>
      <w:lvlJc w:val="left"/>
      <w:pPr>
        <w:tabs>
          <w:tab w:val="num" w:pos="1500"/>
        </w:tabs>
        <w:ind w:left="150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580"/>
        </w:tabs>
        <w:ind w:left="2580" w:hanging="1080"/>
      </w:pPr>
      <w:rPr>
        <w:rFonts w:hint="default"/>
      </w:rPr>
    </w:lvl>
    <w:lvl w:ilvl="5">
      <w:start w:val="1"/>
      <w:numFmt w:val="decimal"/>
      <w:isLgl/>
      <w:lvlText w:val="%1.%2.%3.%4.%5.%6"/>
      <w:lvlJc w:val="left"/>
      <w:pPr>
        <w:tabs>
          <w:tab w:val="num" w:pos="2940"/>
        </w:tabs>
        <w:ind w:left="2940" w:hanging="1080"/>
      </w:pPr>
      <w:rPr>
        <w:rFonts w:hint="default"/>
      </w:rPr>
    </w:lvl>
    <w:lvl w:ilvl="6">
      <w:start w:val="1"/>
      <w:numFmt w:val="decimal"/>
      <w:isLgl/>
      <w:lvlText w:val="%1.%2.%3.%4.%5.%6.%7"/>
      <w:lvlJc w:val="left"/>
      <w:pPr>
        <w:tabs>
          <w:tab w:val="num" w:pos="3660"/>
        </w:tabs>
        <w:ind w:left="3660" w:hanging="1440"/>
      </w:pPr>
      <w:rPr>
        <w:rFonts w:hint="default"/>
      </w:rPr>
    </w:lvl>
    <w:lvl w:ilvl="7">
      <w:start w:val="1"/>
      <w:numFmt w:val="decimal"/>
      <w:isLgl/>
      <w:lvlText w:val="%1.%2.%3.%4.%5.%6.%7.%8"/>
      <w:lvlJc w:val="left"/>
      <w:pPr>
        <w:tabs>
          <w:tab w:val="num" w:pos="4020"/>
        </w:tabs>
        <w:ind w:left="4020" w:hanging="1440"/>
      </w:pPr>
      <w:rPr>
        <w:rFonts w:hint="default"/>
      </w:rPr>
    </w:lvl>
    <w:lvl w:ilvl="8">
      <w:start w:val="1"/>
      <w:numFmt w:val="decimal"/>
      <w:isLgl/>
      <w:lvlText w:val="%1.%2.%3.%4.%5.%6.%7.%8.%9"/>
      <w:lvlJc w:val="left"/>
      <w:pPr>
        <w:tabs>
          <w:tab w:val="num" w:pos="4740"/>
        </w:tabs>
        <w:ind w:left="4740" w:hanging="1800"/>
      </w:pPr>
      <w:rPr>
        <w:rFonts w:hint="default"/>
      </w:rPr>
    </w:lvl>
  </w:abstractNum>
  <w:abstractNum w:abstractNumId="8" w15:restartNumberingAfterBreak="0">
    <w:nsid w:val="20867590"/>
    <w:multiLevelType w:val="multilevel"/>
    <w:tmpl w:val="1E064566"/>
    <w:lvl w:ilvl="0">
      <w:start w:val="5"/>
      <w:numFmt w:val="decimal"/>
      <w:lvlText w:val="%1."/>
      <w:lvlJc w:val="left"/>
      <w:pPr>
        <w:tabs>
          <w:tab w:val="num" w:pos="360"/>
        </w:tabs>
        <w:ind w:left="360" w:hanging="360"/>
      </w:pPr>
      <w:rPr>
        <w:rFonts w:hint="default"/>
        <w:u w:val="single"/>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2596B3E"/>
    <w:multiLevelType w:val="hybridMultilevel"/>
    <w:tmpl w:val="14D6D4B0"/>
    <w:lvl w:ilvl="0" w:tplc="041B0001">
      <w:start w:val="1"/>
      <w:numFmt w:val="bullet"/>
      <w:lvlText w:val=""/>
      <w:lvlJc w:val="left"/>
      <w:pPr>
        <w:tabs>
          <w:tab w:val="num" w:pos="720"/>
        </w:tabs>
        <w:ind w:left="720" w:hanging="360"/>
      </w:pPr>
      <w:rPr>
        <w:rFonts w:ascii="Symbol" w:hAnsi="Symbol" w:hint="default"/>
      </w:rPr>
    </w:lvl>
    <w:lvl w:ilvl="1" w:tplc="04050001">
      <w:start w:val="1"/>
      <w:numFmt w:val="bullet"/>
      <w:lvlText w:val=""/>
      <w:lvlJc w:val="left"/>
      <w:pPr>
        <w:tabs>
          <w:tab w:val="num" w:pos="1440"/>
        </w:tabs>
        <w:ind w:left="1440" w:hanging="360"/>
      </w:pPr>
      <w:rPr>
        <w:rFonts w:ascii="Symbol" w:hAnsi="Symbol"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A65E0F"/>
    <w:multiLevelType w:val="singleLevel"/>
    <w:tmpl w:val="6D9A2682"/>
    <w:lvl w:ilvl="0">
      <w:start w:val="5"/>
      <w:numFmt w:val="bullet"/>
      <w:lvlText w:val="-"/>
      <w:lvlJc w:val="left"/>
      <w:pPr>
        <w:tabs>
          <w:tab w:val="num" w:pos="360"/>
        </w:tabs>
        <w:ind w:left="360" w:hanging="360"/>
      </w:pPr>
      <w:rPr>
        <w:rFonts w:hint="default"/>
      </w:rPr>
    </w:lvl>
  </w:abstractNum>
  <w:abstractNum w:abstractNumId="11" w15:restartNumberingAfterBreak="0">
    <w:nsid w:val="34B41E4A"/>
    <w:multiLevelType w:val="hybridMultilevel"/>
    <w:tmpl w:val="94C60C16"/>
    <w:lvl w:ilvl="0" w:tplc="4E14CA26">
      <w:start w:val="1"/>
      <w:numFmt w:val="bullet"/>
      <w:lvlText w:val="-"/>
      <w:lvlJc w:val="left"/>
      <w:pPr>
        <w:ind w:left="4755" w:hanging="360"/>
      </w:pPr>
      <w:rPr>
        <w:rFonts w:ascii="Times New Roman" w:eastAsia="Times New Roman" w:hAnsi="Times New Roman" w:cs="Times New Roman" w:hint="default"/>
      </w:rPr>
    </w:lvl>
    <w:lvl w:ilvl="1" w:tplc="041B0003" w:tentative="1">
      <w:start w:val="1"/>
      <w:numFmt w:val="bullet"/>
      <w:lvlText w:val="o"/>
      <w:lvlJc w:val="left"/>
      <w:pPr>
        <w:ind w:left="5475" w:hanging="360"/>
      </w:pPr>
      <w:rPr>
        <w:rFonts w:ascii="Courier New" w:hAnsi="Courier New" w:cs="Courier New" w:hint="default"/>
      </w:rPr>
    </w:lvl>
    <w:lvl w:ilvl="2" w:tplc="041B0005" w:tentative="1">
      <w:start w:val="1"/>
      <w:numFmt w:val="bullet"/>
      <w:lvlText w:val=""/>
      <w:lvlJc w:val="left"/>
      <w:pPr>
        <w:ind w:left="6195" w:hanging="360"/>
      </w:pPr>
      <w:rPr>
        <w:rFonts w:ascii="Wingdings" w:hAnsi="Wingdings" w:hint="default"/>
      </w:rPr>
    </w:lvl>
    <w:lvl w:ilvl="3" w:tplc="041B0001" w:tentative="1">
      <w:start w:val="1"/>
      <w:numFmt w:val="bullet"/>
      <w:lvlText w:val=""/>
      <w:lvlJc w:val="left"/>
      <w:pPr>
        <w:ind w:left="6915" w:hanging="360"/>
      </w:pPr>
      <w:rPr>
        <w:rFonts w:ascii="Symbol" w:hAnsi="Symbol" w:hint="default"/>
      </w:rPr>
    </w:lvl>
    <w:lvl w:ilvl="4" w:tplc="041B0003" w:tentative="1">
      <w:start w:val="1"/>
      <w:numFmt w:val="bullet"/>
      <w:lvlText w:val="o"/>
      <w:lvlJc w:val="left"/>
      <w:pPr>
        <w:ind w:left="7635" w:hanging="360"/>
      </w:pPr>
      <w:rPr>
        <w:rFonts w:ascii="Courier New" w:hAnsi="Courier New" w:cs="Courier New" w:hint="default"/>
      </w:rPr>
    </w:lvl>
    <w:lvl w:ilvl="5" w:tplc="041B0005" w:tentative="1">
      <w:start w:val="1"/>
      <w:numFmt w:val="bullet"/>
      <w:lvlText w:val=""/>
      <w:lvlJc w:val="left"/>
      <w:pPr>
        <w:ind w:left="8355" w:hanging="360"/>
      </w:pPr>
      <w:rPr>
        <w:rFonts w:ascii="Wingdings" w:hAnsi="Wingdings" w:hint="default"/>
      </w:rPr>
    </w:lvl>
    <w:lvl w:ilvl="6" w:tplc="041B0001" w:tentative="1">
      <w:start w:val="1"/>
      <w:numFmt w:val="bullet"/>
      <w:lvlText w:val=""/>
      <w:lvlJc w:val="left"/>
      <w:pPr>
        <w:ind w:left="9075" w:hanging="360"/>
      </w:pPr>
      <w:rPr>
        <w:rFonts w:ascii="Symbol" w:hAnsi="Symbol" w:hint="default"/>
      </w:rPr>
    </w:lvl>
    <w:lvl w:ilvl="7" w:tplc="041B0003" w:tentative="1">
      <w:start w:val="1"/>
      <w:numFmt w:val="bullet"/>
      <w:lvlText w:val="o"/>
      <w:lvlJc w:val="left"/>
      <w:pPr>
        <w:ind w:left="9795" w:hanging="360"/>
      </w:pPr>
      <w:rPr>
        <w:rFonts w:ascii="Courier New" w:hAnsi="Courier New" w:cs="Courier New" w:hint="default"/>
      </w:rPr>
    </w:lvl>
    <w:lvl w:ilvl="8" w:tplc="041B0005" w:tentative="1">
      <w:start w:val="1"/>
      <w:numFmt w:val="bullet"/>
      <w:lvlText w:val=""/>
      <w:lvlJc w:val="left"/>
      <w:pPr>
        <w:ind w:left="10515" w:hanging="360"/>
      </w:pPr>
      <w:rPr>
        <w:rFonts w:ascii="Wingdings" w:hAnsi="Wingdings" w:hint="default"/>
      </w:rPr>
    </w:lvl>
  </w:abstractNum>
  <w:abstractNum w:abstractNumId="12" w15:restartNumberingAfterBreak="0">
    <w:nsid w:val="37A16B48"/>
    <w:multiLevelType w:val="hybridMultilevel"/>
    <w:tmpl w:val="F63628B2"/>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725F10"/>
    <w:multiLevelType w:val="multilevel"/>
    <w:tmpl w:val="83D87C3A"/>
    <w:lvl w:ilvl="0">
      <w:start w:val="6"/>
      <w:numFmt w:val="decimal"/>
      <w:lvlText w:val="%1."/>
      <w:lvlJc w:val="left"/>
      <w:pPr>
        <w:tabs>
          <w:tab w:val="num" w:pos="630"/>
        </w:tabs>
        <w:ind w:left="630" w:hanging="630"/>
      </w:pPr>
      <w:rPr>
        <w:rFonts w:hint="default"/>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0ED00C3"/>
    <w:multiLevelType w:val="hybridMultilevel"/>
    <w:tmpl w:val="6BB8CF40"/>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5" w15:restartNumberingAfterBreak="0">
    <w:nsid w:val="47165159"/>
    <w:multiLevelType w:val="hybridMultilevel"/>
    <w:tmpl w:val="1E48064E"/>
    <w:lvl w:ilvl="0" w:tplc="9D960854">
      <w:start w:val="6"/>
      <w:numFmt w:val="bullet"/>
      <w:lvlText w:val="-"/>
      <w:lvlJc w:val="left"/>
      <w:pPr>
        <w:tabs>
          <w:tab w:val="num" w:pos="1146"/>
        </w:tabs>
        <w:ind w:left="1146" w:hanging="360"/>
      </w:pPr>
      <w:rPr>
        <w:rFonts w:ascii="Arial" w:eastAsia="Times New Roman" w:hAnsi="Arial" w:cs="Arial" w:hint="default"/>
      </w:rPr>
    </w:lvl>
    <w:lvl w:ilvl="1" w:tplc="041B0019" w:tentative="1">
      <w:start w:val="1"/>
      <w:numFmt w:val="bullet"/>
      <w:lvlText w:val="o"/>
      <w:lvlJc w:val="left"/>
      <w:pPr>
        <w:tabs>
          <w:tab w:val="num" w:pos="1866"/>
        </w:tabs>
        <w:ind w:left="1866" w:hanging="360"/>
      </w:pPr>
      <w:rPr>
        <w:rFonts w:ascii="Courier New" w:hAnsi="Courier New" w:cs="Courier New" w:hint="default"/>
      </w:rPr>
    </w:lvl>
    <w:lvl w:ilvl="2" w:tplc="041B001B" w:tentative="1">
      <w:start w:val="1"/>
      <w:numFmt w:val="bullet"/>
      <w:lvlText w:val=""/>
      <w:lvlJc w:val="left"/>
      <w:pPr>
        <w:tabs>
          <w:tab w:val="num" w:pos="2586"/>
        </w:tabs>
        <w:ind w:left="2586" w:hanging="360"/>
      </w:pPr>
      <w:rPr>
        <w:rFonts w:ascii="Wingdings" w:hAnsi="Wingdings" w:hint="default"/>
      </w:rPr>
    </w:lvl>
    <w:lvl w:ilvl="3" w:tplc="041B000F" w:tentative="1">
      <w:start w:val="1"/>
      <w:numFmt w:val="bullet"/>
      <w:lvlText w:val=""/>
      <w:lvlJc w:val="left"/>
      <w:pPr>
        <w:tabs>
          <w:tab w:val="num" w:pos="3306"/>
        </w:tabs>
        <w:ind w:left="3306" w:hanging="360"/>
      </w:pPr>
      <w:rPr>
        <w:rFonts w:ascii="Symbol" w:hAnsi="Symbol" w:hint="default"/>
      </w:rPr>
    </w:lvl>
    <w:lvl w:ilvl="4" w:tplc="041B0019" w:tentative="1">
      <w:start w:val="1"/>
      <w:numFmt w:val="bullet"/>
      <w:lvlText w:val="o"/>
      <w:lvlJc w:val="left"/>
      <w:pPr>
        <w:tabs>
          <w:tab w:val="num" w:pos="4026"/>
        </w:tabs>
        <w:ind w:left="4026" w:hanging="360"/>
      </w:pPr>
      <w:rPr>
        <w:rFonts w:ascii="Courier New" w:hAnsi="Courier New" w:cs="Courier New" w:hint="default"/>
      </w:rPr>
    </w:lvl>
    <w:lvl w:ilvl="5" w:tplc="041B001B" w:tentative="1">
      <w:start w:val="1"/>
      <w:numFmt w:val="bullet"/>
      <w:lvlText w:val=""/>
      <w:lvlJc w:val="left"/>
      <w:pPr>
        <w:tabs>
          <w:tab w:val="num" w:pos="4746"/>
        </w:tabs>
        <w:ind w:left="4746" w:hanging="360"/>
      </w:pPr>
      <w:rPr>
        <w:rFonts w:ascii="Wingdings" w:hAnsi="Wingdings" w:hint="default"/>
      </w:rPr>
    </w:lvl>
    <w:lvl w:ilvl="6" w:tplc="041B000F" w:tentative="1">
      <w:start w:val="1"/>
      <w:numFmt w:val="bullet"/>
      <w:lvlText w:val=""/>
      <w:lvlJc w:val="left"/>
      <w:pPr>
        <w:tabs>
          <w:tab w:val="num" w:pos="5466"/>
        </w:tabs>
        <w:ind w:left="5466" w:hanging="360"/>
      </w:pPr>
      <w:rPr>
        <w:rFonts w:ascii="Symbol" w:hAnsi="Symbol" w:hint="default"/>
      </w:rPr>
    </w:lvl>
    <w:lvl w:ilvl="7" w:tplc="041B0019" w:tentative="1">
      <w:start w:val="1"/>
      <w:numFmt w:val="bullet"/>
      <w:lvlText w:val="o"/>
      <w:lvlJc w:val="left"/>
      <w:pPr>
        <w:tabs>
          <w:tab w:val="num" w:pos="6186"/>
        </w:tabs>
        <w:ind w:left="6186" w:hanging="360"/>
      </w:pPr>
      <w:rPr>
        <w:rFonts w:ascii="Courier New" w:hAnsi="Courier New" w:cs="Courier New" w:hint="default"/>
      </w:rPr>
    </w:lvl>
    <w:lvl w:ilvl="8" w:tplc="041B001B" w:tentative="1">
      <w:start w:val="1"/>
      <w:numFmt w:val="bullet"/>
      <w:lvlText w:val=""/>
      <w:lvlJc w:val="left"/>
      <w:pPr>
        <w:tabs>
          <w:tab w:val="num" w:pos="6906"/>
        </w:tabs>
        <w:ind w:left="6906" w:hanging="360"/>
      </w:pPr>
      <w:rPr>
        <w:rFonts w:ascii="Wingdings" w:hAnsi="Wingdings" w:hint="default"/>
      </w:rPr>
    </w:lvl>
  </w:abstractNum>
  <w:abstractNum w:abstractNumId="16" w15:restartNumberingAfterBreak="0">
    <w:nsid w:val="4F0835FD"/>
    <w:multiLevelType w:val="hybridMultilevel"/>
    <w:tmpl w:val="3F58A322"/>
    <w:lvl w:ilvl="0" w:tplc="155A6BD4">
      <w:numFmt w:val="bullet"/>
      <w:lvlText w:val="-"/>
      <w:lvlJc w:val="left"/>
      <w:pPr>
        <w:tabs>
          <w:tab w:val="num" w:pos="2484"/>
        </w:tabs>
        <w:ind w:left="2484" w:hanging="360"/>
      </w:pPr>
      <w:rPr>
        <w:rFonts w:ascii="Arial" w:eastAsia="Times New Roman" w:hAnsi="Arial" w:cs="Arial" w:hint="default"/>
      </w:rPr>
    </w:lvl>
    <w:lvl w:ilvl="1" w:tplc="04050003" w:tentative="1">
      <w:start w:val="1"/>
      <w:numFmt w:val="bullet"/>
      <w:lvlText w:val="o"/>
      <w:lvlJc w:val="left"/>
      <w:pPr>
        <w:tabs>
          <w:tab w:val="num" w:pos="3204"/>
        </w:tabs>
        <w:ind w:left="3204" w:hanging="360"/>
      </w:pPr>
      <w:rPr>
        <w:rFonts w:ascii="Courier New" w:hAnsi="Courier New" w:cs="Courier New" w:hint="default"/>
      </w:rPr>
    </w:lvl>
    <w:lvl w:ilvl="2" w:tplc="04050005" w:tentative="1">
      <w:start w:val="1"/>
      <w:numFmt w:val="bullet"/>
      <w:lvlText w:val=""/>
      <w:lvlJc w:val="left"/>
      <w:pPr>
        <w:tabs>
          <w:tab w:val="num" w:pos="3924"/>
        </w:tabs>
        <w:ind w:left="3924" w:hanging="360"/>
      </w:pPr>
      <w:rPr>
        <w:rFonts w:ascii="Wingdings" w:hAnsi="Wingdings" w:hint="default"/>
      </w:rPr>
    </w:lvl>
    <w:lvl w:ilvl="3" w:tplc="04050001" w:tentative="1">
      <w:start w:val="1"/>
      <w:numFmt w:val="bullet"/>
      <w:lvlText w:val=""/>
      <w:lvlJc w:val="left"/>
      <w:pPr>
        <w:tabs>
          <w:tab w:val="num" w:pos="4644"/>
        </w:tabs>
        <w:ind w:left="4644" w:hanging="360"/>
      </w:pPr>
      <w:rPr>
        <w:rFonts w:ascii="Symbol" w:hAnsi="Symbol" w:hint="default"/>
      </w:rPr>
    </w:lvl>
    <w:lvl w:ilvl="4" w:tplc="04050003" w:tentative="1">
      <w:start w:val="1"/>
      <w:numFmt w:val="bullet"/>
      <w:lvlText w:val="o"/>
      <w:lvlJc w:val="left"/>
      <w:pPr>
        <w:tabs>
          <w:tab w:val="num" w:pos="5364"/>
        </w:tabs>
        <w:ind w:left="5364" w:hanging="360"/>
      </w:pPr>
      <w:rPr>
        <w:rFonts w:ascii="Courier New" w:hAnsi="Courier New" w:cs="Courier New" w:hint="default"/>
      </w:rPr>
    </w:lvl>
    <w:lvl w:ilvl="5" w:tplc="04050005" w:tentative="1">
      <w:start w:val="1"/>
      <w:numFmt w:val="bullet"/>
      <w:lvlText w:val=""/>
      <w:lvlJc w:val="left"/>
      <w:pPr>
        <w:tabs>
          <w:tab w:val="num" w:pos="6084"/>
        </w:tabs>
        <w:ind w:left="6084" w:hanging="360"/>
      </w:pPr>
      <w:rPr>
        <w:rFonts w:ascii="Wingdings" w:hAnsi="Wingdings" w:hint="default"/>
      </w:rPr>
    </w:lvl>
    <w:lvl w:ilvl="6" w:tplc="04050001" w:tentative="1">
      <w:start w:val="1"/>
      <w:numFmt w:val="bullet"/>
      <w:lvlText w:val=""/>
      <w:lvlJc w:val="left"/>
      <w:pPr>
        <w:tabs>
          <w:tab w:val="num" w:pos="6804"/>
        </w:tabs>
        <w:ind w:left="6804" w:hanging="360"/>
      </w:pPr>
      <w:rPr>
        <w:rFonts w:ascii="Symbol" w:hAnsi="Symbol" w:hint="default"/>
      </w:rPr>
    </w:lvl>
    <w:lvl w:ilvl="7" w:tplc="04050003" w:tentative="1">
      <w:start w:val="1"/>
      <w:numFmt w:val="bullet"/>
      <w:lvlText w:val="o"/>
      <w:lvlJc w:val="left"/>
      <w:pPr>
        <w:tabs>
          <w:tab w:val="num" w:pos="7524"/>
        </w:tabs>
        <w:ind w:left="7524" w:hanging="360"/>
      </w:pPr>
      <w:rPr>
        <w:rFonts w:ascii="Courier New" w:hAnsi="Courier New" w:cs="Courier New" w:hint="default"/>
      </w:rPr>
    </w:lvl>
    <w:lvl w:ilvl="8" w:tplc="04050005" w:tentative="1">
      <w:start w:val="1"/>
      <w:numFmt w:val="bullet"/>
      <w:lvlText w:val=""/>
      <w:lvlJc w:val="left"/>
      <w:pPr>
        <w:tabs>
          <w:tab w:val="num" w:pos="8244"/>
        </w:tabs>
        <w:ind w:left="8244" w:hanging="360"/>
      </w:pPr>
      <w:rPr>
        <w:rFonts w:ascii="Wingdings" w:hAnsi="Wingdings" w:hint="default"/>
      </w:rPr>
    </w:lvl>
  </w:abstractNum>
  <w:abstractNum w:abstractNumId="17" w15:restartNumberingAfterBreak="0">
    <w:nsid w:val="53813A6C"/>
    <w:multiLevelType w:val="hybridMultilevel"/>
    <w:tmpl w:val="13A29FB4"/>
    <w:lvl w:ilvl="0" w:tplc="C69CF01C">
      <w:start w:val="1"/>
      <w:numFmt w:val="decimal"/>
      <w:lvlText w:val="%1"/>
      <w:lvlJc w:val="left"/>
      <w:pPr>
        <w:tabs>
          <w:tab w:val="num" w:pos="380"/>
        </w:tabs>
        <w:ind w:left="380" w:hanging="360"/>
      </w:pPr>
      <w:rPr>
        <w:rFonts w:hint="default"/>
      </w:rPr>
    </w:lvl>
    <w:lvl w:ilvl="1" w:tplc="6B0AD700">
      <w:start w:val="5"/>
      <w:numFmt w:val="bullet"/>
      <w:lvlText w:val="-"/>
      <w:lvlJc w:val="left"/>
      <w:pPr>
        <w:tabs>
          <w:tab w:val="num" w:pos="1100"/>
        </w:tabs>
        <w:ind w:left="1100" w:hanging="360"/>
      </w:pPr>
      <w:rPr>
        <w:rFonts w:ascii="Times New Roman" w:eastAsia="Times New Roman" w:hAnsi="Times New Roman" w:cs="Times New Roman" w:hint="default"/>
      </w:r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18" w15:restartNumberingAfterBreak="0">
    <w:nsid w:val="5412036D"/>
    <w:multiLevelType w:val="hybridMultilevel"/>
    <w:tmpl w:val="9AA678AC"/>
    <w:lvl w:ilvl="0" w:tplc="55BEEBB8">
      <w:numFmt w:val="bullet"/>
      <w:lvlText w:val="-"/>
      <w:lvlJc w:val="left"/>
      <w:pPr>
        <w:tabs>
          <w:tab w:val="num" w:pos="1776"/>
        </w:tabs>
        <w:ind w:left="1776" w:hanging="360"/>
      </w:pPr>
      <w:rPr>
        <w:rFonts w:ascii="Calibri" w:eastAsia="Times New Roman" w:hAnsi="Calibri" w:cs="Arial" w:hint="default"/>
      </w:rPr>
    </w:lvl>
    <w:lvl w:ilvl="1" w:tplc="041B0003" w:tentative="1">
      <w:start w:val="1"/>
      <w:numFmt w:val="bullet"/>
      <w:lvlText w:val="o"/>
      <w:lvlJc w:val="left"/>
      <w:pPr>
        <w:tabs>
          <w:tab w:val="num" w:pos="2496"/>
        </w:tabs>
        <w:ind w:left="2496" w:hanging="360"/>
      </w:pPr>
      <w:rPr>
        <w:rFonts w:ascii="Courier New" w:hAnsi="Courier New" w:cs="Courier New" w:hint="default"/>
      </w:rPr>
    </w:lvl>
    <w:lvl w:ilvl="2" w:tplc="041B0005" w:tentative="1">
      <w:start w:val="1"/>
      <w:numFmt w:val="bullet"/>
      <w:lvlText w:val=""/>
      <w:lvlJc w:val="left"/>
      <w:pPr>
        <w:tabs>
          <w:tab w:val="num" w:pos="3216"/>
        </w:tabs>
        <w:ind w:left="3216" w:hanging="360"/>
      </w:pPr>
      <w:rPr>
        <w:rFonts w:ascii="Wingdings" w:hAnsi="Wingdings" w:hint="default"/>
      </w:rPr>
    </w:lvl>
    <w:lvl w:ilvl="3" w:tplc="041B0001" w:tentative="1">
      <w:start w:val="1"/>
      <w:numFmt w:val="bullet"/>
      <w:lvlText w:val=""/>
      <w:lvlJc w:val="left"/>
      <w:pPr>
        <w:tabs>
          <w:tab w:val="num" w:pos="3936"/>
        </w:tabs>
        <w:ind w:left="3936" w:hanging="360"/>
      </w:pPr>
      <w:rPr>
        <w:rFonts w:ascii="Symbol" w:hAnsi="Symbol" w:hint="default"/>
      </w:rPr>
    </w:lvl>
    <w:lvl w:ilvl="4" w:tplc="041B0003" w:tentative="1">
      <w:start w:val="1"/>
      <w:numFmt w:val="bullet"/>
      <w:lvlText w:val="o"/>
      <w:lvlJc w:val="left"/>
      <w:pPr>
        <w:tabs>
          <w:tab w:val="num" w:pos="4656"/>
        </w:tabs>
        <w:ind w:left="4656" w:hanging="360"/>
      </w:pPr>
      <w:rPr>
        <w:rFonts w:ascii="Courier New" w:hAnsi="Courier New" w:cs="Courier New" w:hint="default"/>
      </w:rPr>
    </w:lvl>
    <w:lvl w:ilvl="5" w:tplc="041B0005" w:tentative="1">
      <w:start w:val="1"/>
      <w:numFmt w:val="bullet"/>
      <w:lvlText w:val=""/>
      <w:lvlJc w:val="left"/>
      <w:pPr>
        <w:tabs>
          <w:tab w:val="num" w:pos="5376"/>
        </w:tabs>
        <w:ind w:left="5376" w:hanging="360"/>
      </w:pPr>
      <w:rPr>
        <w:rFonts w:ascii="Wingdings" w:hAnsi="Wingdings" w:hint="default"/>
      </w:rPr>
    </w:lvl>
    <w:lvl w:ilvl="6" w:tplc="041B0001" w:tentative="1">
      <w:start w:val="1"/>
      <w:numFmt w:val="bullet"/>
      <w:lvlText w:val=""/>
      <w:lvlJc w:val="left"/>
      <w:pPr>
        <w:tabs>
          <w:tab w:val="num" w:pos="6096"/>
        </w:tabs>
        <w:ind w:left="6096" w:hanging="360"/>
      </w:pPr>
      <w:rPr>
        <w:rFonts w:ascii="Symbol" w:hAnsi="Symbol" w:hint="default"/>
      </w:rPr>
    </w:lvl>
    <w:lvl w:ilvl="7" w:tplc="041B0003" w:tentative="1">
      <w:start w:val="1"/>
      <w:numFmt w:val="bullet"/>
      <w:lvlText w:val="o"/>
      <w:lvlJc w:val="left"/>
      <w:pPr>
        <w:tabs>
          <w:tab w:val="num" w:pos="6816"/>
        </w:tabs>
        <w:ind w:left="6816" w:hanging="360"/>
      </w:pPr>
      <w:rPr>
        <w:rFonts w:ascii="Courier New" w:hAnsi="Courier New" w:cs="Courier New" w:hint="default"/>
      </w:rPr>
    </w:lvl>
    <w:lvl w:ilvl="8" w:tplc="041B0005" w:tentative="1">
      <w:start w:val="1"/>
      <w:numFmt w:val="bullet"/>
      <w:lvlText w:val=""/>
      <w:lvlJc w:val="left"/>
      <w:pPr>
        <w:tabs>
          <w:tab w:val="num" w:pos="7536"/>
        </w:tabs>
        <w:ind w:left="7536" w:hanging="360"/>
      </w:pPr>
      <w:rPr>
        <w:rFonts w:ascii="Wingdings" w:hAnsi="Wingdings" w:hint="default"/>
      </w:rPr>
    </w:lvl>
  </w:abstractNum>
  <w:abstractNum w:abstractNumId="19" w15:restartNumberingAfterBreak="0">
    <w:nsid w:val="5BF47741"/>
    <w:multiLevelType w:val="hybridMultilevel"/>
    <w:tmpl w:val="A7887EF8"/>
    <w:lvl w:ilvl="0" w:tplc="327062CC">
      <w:start w:val="4"/>
      <w:numFmt w:val="bullet"/>
      <w:lvlText w:val="-"/>
      <w:lvlJc w:val="left"/>
      <w:pPr>
        <w:ind w:left="1776" w:hanging="360"/>
      </w:pPr>
      <w:rPr>
        <w:rFonts w:ascii="Arial" w:eastAsia="Times New Roman" w:hAnsi="Arial" w:cs="Arial"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20" w15:restartNumberingAfterBreak="0">
    <w:nsid w:val="619E2F51"/>
    <w:multiLevelType w:val="hybridMultilevel"/>
    <w:tmpl w:val="72663780"/>
    <w:lvl w:ilvl="0" w:tplc="0405000F">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6E61461E"/>
    <w:multiLevelType w:val="hybridMultilevel"/>
    <w:tmpl w:val="432EA4F6"/>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7D1417"/>
    <w:multiLevelType w:val="hybridMultilevel"/>
    <w:tmpl w:val="B2E207F2"/>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3" w15:restartNumberingAfterBreak="0">
    <w:nsid w:val="7444330E"/>
    <w:multiLevelType w:val="hybridMultilevel"/>
    <w:tmpl w:val="B6B02D3C"/>
    <w:lvl w:ilvl="0" w:tplc="041B000F">
      <w:start w:val="1"/>
      <w:numFmt w:val="decimal"/>
      <w:lvlText w:val="%1."/>
      <w:lvlJc w:val="left"/>
      <w:pPr>
        <w:tabs>
          <w:tab w:val="num" w:pos="720"/>
        </w:tabs>
        <w:ind w:left="720" w:hanging="360"/>
      </w:pPr>
      <w:rPr>
        <w:rFonts w:hint="default"/>
      </w:rPr>
    </w:lvl>
    <w:lvl w:ilvl="1" w:tplc="B8784E26">
      <w:numFmt w:val="bullet"/>
      <w:lvlText w:val="-"/>
      <w:lvlJc w:val="left"/>
      <w:pPr>
        <w:tabs>
          <w:tab w:val="num" w:pos="1440"/>
        </w:tabs>
        <w:ind w:left="1440" w:hanging="360"/>
      </w:pPr>
      <w:rPr>
        <w:rFonts w:ascii="Arial" w:eastAsia="Times New Roman" w:hAnsi="Arial" w:cs="Arial"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4" w15:restartNumberingAfterBreak="0">
    <w:nsid w:val="7B5A6D96"/>
    <w:multiLevelType w:val="hybridMultilevel"/>
    <w:tmpl w:val="FE92BD9C"/>
    <w:lvl w:ilvl="0" w:tplc="041B000F">
      <w:start w:val="2"/>
      <w:numFmt w:val="bullet"/>
      <w:lvlText w:val="-"/>
      <w:lvlJc w:val="left"/>
      <w:pPr>
        <w:ind w:left="1215" w:hanging="360"/>
      </w:pPr>
      <w:rPr>
        <w:rFonts w:ascii="Arial" w:eastAsia="Times New Roman" w:hAnsi="Arial" w:cs="Arial" w:hint="default"/>
      </w:rPr>
    </w:lvl>
    <w:lvl w:ilvl="1" w:tplc="041B0019">
      <w:start w:val="1"/>
      <w:numFmt w:val="bullet"/>
      <w:lvlText w:val="o"/>
      <w:lvlJc w:val="left"/>
      <w:pPr>
        <w:ind w:left="1935" w:hanging="360"/>
      </w:pPr>
      <w:rPr>
        <w:rFonts w:ascii="Courier New" w:hAnsi="Courier New" w:cs="Courier New" w:hint="default"/>
      </w:rPr>
    </w:lvl>
    <w:lvl w:ilvl="2" w:tplc="041B001B">
      <w:start w:val="1"/>
      <w:numFmt w:val="bullet"/>
      <w:lvlText w:val=""/>
      <w:lvlJc w:val="left"/>
      <w:pPr>
        <w:ind w:left="2655" w:hanging="360"/>
      </w:pPr>
      <w:rPr>
        <w:rFonts w:ascii="Wingdings" w:hAnsi="Wingdings" w:hint="default"/>
      </w:rPr>
    </w:lvl>
    <w:lvl w:ilvl="3" w:tplc="041B000F" w:tentative="1">
      <w:start w:val="1"/>
      <w:numFmt w:val="bullet"/>
      <w:lvlText w:val=""/>
      <w:lvlJc w:val="left"/>
      <w:pPr>
        <w:ind w:left="3375" w:hanging="360"/>
      </w:pPr>
      <w:rPr>
        <w:rFonts w:ascii="Symbol" w:hAnsi="Symbol" w:hint="default"/>
      </w:rPr>
    </w:lvl>
    <w:lvl w:ilvl="4" w:tplc="041B0019" w:tentative="1">
      <w:start w:val="1"/>
      <w:numFmt w:val="bullet"/>
      <w:lvlText w:val="o"/>
      <w:lvlJc w:val="left"/>
      <w:pPr>
        <w:ind w:left="4095" w:hanging="360"/>
      </w:pPr>
      <w:rPr>
        <w:rFonts w:ascii="Courier New" w:hAnsi="Courier New" w:cs="Courier New" w:hint="default"/>
      </w:rPr>
    </w:lvl>
    <w:lvl w:ilvl="5" w:tplc="041B001B" w:tentative="1">
      <w:start w:val="1"/>
      <w:numFmt w:val="bullet"/>
      <w:lvlText w:val=""/>
      <w:lvlJc w:val="left"/>
      <w:pPr>
        <w:ind w:left="4815" w:hanging="360"/>
      </w:pPr>
      <w:rPr>
        <w:rFonts w:ascii="Wingdings" w:hAnsi="Wingdings" w:hint="default"/>
      </w:rPr>
    </w:lvl>
    <w:lvl w:ilvl="6" w:tplc="041B000F" w:tentative="1">
      <w:start w:val="1"/>
      <w:numFmt w:val="bullet"/>
      <w:lvlText w:val=""/>
      <w:lvlJc w:val="left"/>
      <w:pPr>
        <w:ind w:left="5535" w:hanging="360"/>
      </w:pPr>
      <w:rPr>
        <w:rFonts w:ascii="Symbol" w:hAnsi="Symbol" w:hint="default"/>
      </w:rPr>
    </w:lvl>
    <w:lvl w:ilvl="7" w:tplc="041B0019" w:tentative="1">
      <w:start w:val="1"/>
      <w:numFmt w:val="bullet"/>
      <w:lvlText w:val="o"/>
      <w:lvlJc w:val="left"/>
      <w:pPr>
        <w:ind w:left="6255" w:hanging="360"/>
      </w:pPr>
      <w:rPr>
        <w:rFonts w:ascii="Courier New" w:hAnsi="Courier New" w:cs="Courier New" w:hint="default"/>
      </w:rPr>
    </w:lvl>
    <w:lvl w:ilvl="8" w:tplc="041B001B" w:tentative="1">
      <w:start w:val="1"/>
      <w:numFmt w:val="bullet"/>
      <w:lvlText w:val=""/>
      <w:lvlJc w:val="left"/>
      <w:pPr>
        <w:ind w:left="6975" w:hanging="360"/>
      </w:pPr>
      <w:rPr>
        <w:rFonts w:ascii="Wingdings" w:hAnsi="Wingdings" w:hint="default"/>
      </w:rPr>
    </w:lvl>
  </w:abstractNum>
  <w:num w:numId="1" w16cid:durableId="1803304726">
    <w:abstractNumId w:val="13"/>
  </w:num>
  <w:num w:numId="2" w16cid:durableId="838889020">
    <w:abstractNumId w:val="5"/>
  </w:num>
  <w:num w:numId="3" w16cid:durableId="363872612">
    <w:abstractNumId w:val="14"/>
  </w:num>
  <w:num w:numId="4" w16cid:durableId="42368720">
    <w:abstractNumId w:val="8"/>
  </w:num>
  <w:num w:numId="5" w16cid:durableId="52433294">
    <w:abstractNumId w:val="10"/>
  </w:num>
  <w:num w:numId="6" w16cid:durableId="2071730221">
    <w:abstractNumId w:val="1"/>
  </w:num>
  <w:num w:numId="7" w16cid:durableId="1352948544">
    <w:abstractNumId w:val="7"/>
  </w:num>
  <w:num w:numId="8" w16cid:durableId="173425589">
    <w:abstractNumId w:val="23"/>
  </w:num>
  <w:num w:numId="9" w16cid:durableId="1129858501">
    <w:abstractNumId w:val="17"/>
  </w:num>
  <w:num w:numId="10" w16cid:durableId="2033993358">
    <w:abstractNumId w:val="24"/>
  </w:num>
  <w:num w:numId="11" w16cid:durableId="1582104862">
    <w:abstractNumId w:val="15"/>
  </w:num>
  <w:num w:numId="12" w16cid:durableId="1778864071">
    <w:abstractNumId w:val="0"/>
    <w:lvlOverride w:ilvl="0">
      <w:lvl w:ilvl="0">
        <w:start w:val="1"/>
        <w:numFmt w:val="bullet"/>
        <w:lvlText w:val=""/>
        <w:legacy w:legacy="1" w:legacySpace="0" w:legacyIndent="283"/>
        <w:lvlJc w:val="left"/>
        <w:pPr>
          <w:ind w:left="283" w:hanging="283"/>
        </w:pPr>
        <w:rPr>
          <w:rFonts w:ascii="Symbol" w:hAnsi="Symbol" w:hint="default"/>
          <w:color w:val="auto"/>
        </w:rPr>
      </w:lvl>
    </w:lvlOverride>
  </w:num>
  <w:num w:numId="13" w16cid:durableId="2070763039">
    <w:abstractNumId w:val="22"/>
  </w:num>
  <w:num w:numId="14" w16cid:durableId="1499806940">
    <w:abstractNumId w:val="16"/>
  </w:num>
  <w:num w:numId="15" w16cid:durableId="1994407642">
    <w:abstractNumId w:val="11"/>
  </w:num>
  <w:num w:numId="16" w16cid:durableId="2119399465">
    <w:abstractNumId w:val="3"/>
  </w:num>
  <w:num w:numId="17" w16cid:durableId="1849518606">
    <w:abstractNumId w:val="6"/>
  </w:num>
  <w:num w:numId="18" w16cid:durableId="675617049">
    <w:abstractNumId w:val="9"/>
  </w:num>
  <w:num w:numId="19" w16cid:durableId="1118177799">
    <w:abstractNumId w:val="20"/>
  </w:num>
  <w:num w:numId="20" w16cid:durableId="1495412470">
    <w:abstractNumId w:val="12"/>
  </w:num>
  <w:num w:numId="21" w16cid:durableId="468255419">
    <w:abstractNumId w:val="21"/>
  </w:num>
  <w:num w:numId="22" w16cid:durableId="1006009647">
    <w:abstractNumId w:val="2"/>
  </w:num>
  <w:num w:numId="23" w16cid:durableId="1706980709">
    <w:abstractNumId w:val="19"/>
  </w:num>
  <w:num w:numId="24" w16cid:durableId="832724599">
    <w:abstractNumId w:val="4"/>
  </w:num>
  <w:num w:numId="25" w16cid:durableId="69396661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14F"/>
    <w:rsid w:val="00000EDE"/>
    <w:rsid w:val="00002ECE"/>
    <w:rsid w:val="00015BBF"/>
    <w:rsid w:val="00023739"/>
    <w:rsid w:val="000327F0"/>
    <w:rsid w:val="00033E01"/>
    <w:rsid w:val="00033FDA"/>
    <w:rsid w:val="00044506"/>
    <w:rsid w:val="000457C0"/>
    <w:rsid w:val="00045F66"/>
    <w:rsid w:val="00047839"/>
    <w:rsid w:val="000504D0"/>
    <w:rsid w:val="00057B6D"/>
    <w:rsid w:val="00061BDE"/>
    <w:rsid w:val="00074807"/>
    <w:rsid w:val="00074D05"/>
    <w:rsid w:val="00081DA9"/>
    <w:rsid w:val="0008226E"/>
    <w:rsid w:val="000825AD"/>
    <w:rsid w:val="0009188D"/>
    <w:rsid w:val="0009204D"/>
    <w:rsid w:val="00094199"/>
    <w:rsid w:val="000C1EBB"/>
    <w:rsid w:val="000C3F05"/>
    <w:rsid w:val="000C6833"/>
    <w:rsid w:val="000D4BA5"/>
    <w:rsid w:val="000D66D1"/>
    <w:rsid w:val="000E77BD"/>
    <w:rsid w:val="000F02A3"/>
    <w:rsid w:val="000F65E9"/>
    <w:rsid w:val="000F7983"/>
    <w:rsid w:val="0011730F"/>
    <w:rsid w:val="00121189"/>
    <w:rsid w:val="00125077"/>
    <w:rsid w:val="00125EF8"/>
    <w:rsid w:val="00126103"/>
    <w:rsid w:val="001310CB"/>
    <w:rsid w:val="0013221B"/>
    <w:rsid w:val="00145FB1"/>
    <w:rsid w:val="001503F7"/>
    <w:rsid w:val="00154805"/>
    <w:rsid w:val="00154C4B"/>
    <w:rsid w:val="00155B4A"/>
    <w:rsid w:val="00176985"/>
    <w:rsid w:val="001774AD"/>
    <w:rsid w:val="00181C94"/>
    <w:rsid w:val="001837C0"/>
    <w:rsid w:val="00186F81"/>
    <w:rsid w:val="00195BAE"/>
    <w:rsid w:val="00197B60"/>
    <w:rsid w:val="001A1E5B"/>
    <w:rsid w:val="001B7FEE"/>
    <w:rsid w:val="001C4A84"/>
    <w:rsid w:val="001C6044"/>
    <w:rsid w:val="001D2B17"/>
    <w:rsid w:val="001F07EC"/>
    <w:rsid w:val="001F12BC"/>
    <w:rsid w:val="001F43C7"/>
    <w:rsid w:val="00204881"/>
    <w:rsid w:val="002078D5"/>
    <w:rsid w:val="0021014F"/>
    <w:rsid w:val="00232294"/>
    <w:rsid w:val="00244C3F"/>
    <w:rsid w:val="00250051"/>
    <w:rsid w:val="0026339E"/>
    <w:rsid w:val="00275628"/>
    <w:rsid w:val="002840EA"/>
    <w:rsid w:val="002914A1"/>
    <w:rsid w:val="002B3C25"/>
    <w:rsid w:val="002B7ACB"/>
    <w:rsid w:val="002C0606"/>
    <w:rsid w:val="002C48A1"/>
    <w:rsid w:val="002C5556"/>
    <w:rsid w:val="002C6972"/>
    <w:rsid w:val="002C79B2"/>
    <w:rsid w:val="002F19D2"/>
    <w:rsid w:val="00301C1F"/>
    <w:rsid w:val="00312338"/>
    <w:rsid w:val="003217E8"/>
    <w:rsid w:val="00321D47"/>
    <w:rsid w:val="00321DD0"/>
    <w:rsid w:val="00327200"/>
    <w:rsid w:val="00342ED6"/>
    <w:rsid w:val="00346A92"/>
    <w:rsid w:val="003477D0"/>
    <w:rsid w:val="003531D2"/>
    <w:rsid w:val="00364D59"/>
    <w:rsid w:val="00367B8E"/>
    <w:rsid w:val="00372BBB"/>
    <w:rsid w:val="003813D2"/>
    <w:rsid w:val="00382082"/>
    <w:rsid w:val="00384E76"/>
    <w:rsid w:val="003934FD"/>
    <w:rsid w:val="00393666"/>
    <w:rsid w:val="003967C6"/>
    <w:rsid w:val="0039729A"/>
    <w:rsid w:val="003A31A9"/>
    <w:rsid w:val="003B2D37"/>
    <w:rsid w:val="003C20E0"/>
    <w:rsid w:val="003C533A"/>
    <w:rsid w:val="003D2A17"/>
    <w:rsid w:val="003F42C3"/>
    <w:rsid w:val="00400BB1"/>
    <w:rsid w:val="00402DDD"/>
    <w:rsid w:val="004034FD"/>
    <w:rsid w:val="00421F48"/>
    <w:rsid w:val="004241F2"/>
    <w:rsid w:val="0042737E"/>
    <w:rsid w:val="004454E8"/>
    <w:rsid w:val="0046627C"/>
    <w:rsid w:val="00466A70"/>
    <w:rsid w:val="0046780C"/>
    <w:rsid w:val="00470CA5"/>
    <w:rsid w:val="00472494"/>
    <w:rsid w:val="00483C7C"/>
    <w:rsid w:val="00484A9B"/>
    <w:rsid w:val="00492E9B"/>
    <w:rsid w:val="004941F4"/>
    <w:rsid w:val="004B158D"/>
    <w:rsid w:val="004B7A26"/>
    <w:rsid w:val="004C089E"/>
    <w:rsid w:val="004C4024"/>
    <w:rsid w:val="004D1149"/>
    <w:rsid w:val="004D2877"/>
    <w:rsid w:val="004D3C7A"/>
    <w:rsid w:val="004D6EEF"/>
    <w:rsid w:val="004E0EA5"/>
    <w:rsid w:val="004E57EA"/>
    <w:rsid w:val="004F6F82"/>
    <w:rsid w:val="005011FB"/>
    <w:rsid w:val="00503B26"/>
    <w:rsid w:val="00510CEC"/>
    <w:rsid w:val="0051560A"/>
    <w:rsid w:val="00521D0D"/>
    <w:rsid w:val="00524A40"/>
    <w:rsid w:val="0052655C"/>
    <w:rsid w:val="00537BF6"/>
    <w:rsid w:val="00541E60"/>
    <w:rsid w:val="00544828"/>
    <w:rsid w:val="00550AAF"/>
    <w:rsid w:val="005528CE"/>
    <w:rsid w:val="00564961"/>
    <w:rsid w:val="00566ABD"/>
    <w:rsid w:val="00574F65"/>
    <w:rsid w:val="005751C7"/>
    <w:rsid w:val="00583393"/>
    <w:rsid w:val="00587E4C"/>
    <w:rsid w:val="005947D9"/>
    <w:rsid w:val="005B1DA1"/>
    <w:rsid w:val="005B3BEB"/>
    <w:rsid w:val="005B72D6"/>
    <w:rsid w:val="005C47C1"/>
    <w:rsid w:val="005C59CA"/>
    <w:rsid w:val="005D34F9"/>
    <w:rsid w:val="005D4E91"/>
    <w:rsid w:val="005D7BB7"/>
    <w:rsid w:val="005F63CD"/>
    <w:rsid w:val="00617474"/>
    <w:rsid w:val="00624BFC"/>
    <w:rsid w:val="00654B9D"/>
    <w:rsid w:val="00657361"/>
    <w:rsid w:val="006649BF"/>
    <w:rsid w:val="00680C97"/>
    <w:rsid w:val="00684FBB"/>
    <w:rsid w:val="006879B5"/>
    <w:rsid w:val="00691CA3"/>
    <w:rsid w:val="00693073"/>
    <w:rsid w:val="00693822"/>
    <w:rsid w:val="00695773"/>
    <w:rsid w:val="006A5A5E"/>
    <w:rsid w:val="006A794D"/>
    <w:rsid w:val="006B00AB"/>
    <w:rsid w:val="006C3094"/>
    <w:rsid w:val="006D2840"/>
    <w:rsid w:val="006D4976"/>
    <w:rsid w:val="006E22A3"/>
    <w:rsid w:val="006F5F77"/>
    <w:rsid w:val="006F720F"/>
    <w:rsid w:val="006F73C0"/>
    <w:rsid w:val="0072525A"/>
    <w:rsid w:val="00726905"/>
    <w:rsid w:val="00727AE0"/>
    <w:rsid w:val="00730997"/>
    <w:rsid w:val="00731A04"/>
    <w:rsid w:val="0073425B"/>
    <w:rsid w:val="0073503A"/>
    <w:rsid w:val="007433D1"/>
    <w:rsid w:val="0074505D"/>
    <w:rsid w:val="00753914"/>
    <w:rsid w:val="00761158"/>
    <w:rsid w:val="00773771"/>
    <w:rsid w:val="00777C03"/>
    <w:rsid w:val="0079414A"/>
    <w:rsid w:val="007A032E"/>
    <w:rsid w:val="007A2AC0"/>
    <w:rsid w:val="007A7DC7"/>
    <w:rsid w:val="007B28CD"/>
    <w:rsid w:val="007C28D2"/>
    <w:rsid w:val="007C3D06"/>
    <w:rsid w:val="007C66D5"/>
    <w:rsid w:val="007D024C"/>
    <w:rsid w:val="007D155C"/>
    <w:rsid w:val="007E26A4"/>
    <w:rsid w:val="007E28E2"/>
    <w:rsid w:val="007E2C97"/>
    <w:rsid w:val="007E5FB9"/>
    <w:rsid w:val="007F41EE"/>
    <w:rsid w:val="007F6226"/>
    <w:rsid w:val="00800A31"/>
    <w:rsid w:val="00801656"/>
    <w:rsid w:val="00805689"/>
    <w:rsid w:val="00806212"/>
    <w:rsid w:val="00820A3E"/>
    <w:rsid w:val="00821FC8"/>
    <w:rsid w:val="0082205C"/>
    <w:rsid w:val="00822C3E"/>
    <w:rsid w:val="00830BC7"/>
    <w:rsid w:val="00843B9F"/>
    <w:rsid w:val="00852188"/>
    <w:rsid w:val="008522A8"/>
    <w:rsid w:val="00872D79"/>
    <w:rsid w:val="00874F7C"/>
    <w:rsid w:val="00886F10"/>
    <w:rsid w:val="00887417"/>
    <w:rsid w:val="008B3D4B"/>
    <w:rsid w:val="008C0BCC"/>
    <w:rsid w:val="008D23A4"/>
    <w:rsid w:val="008D2999"/>
    <w:rsid w:val="008D6563"/>
    <w:rsid w:val="008E0A94"/>
    <w:rsid w:val="008E3099"/>
    <w:rsid w:val="008E70CC"/>
    <w:rsid w:val="008E7225"/>
    <w:rsid w:val="008F49D3"/>
    <w:rsid w:val="008F58AA"/>
    <w:rsid w:val="008F76F5"/>
    <w:rsid w:val="0091146E"/>
    <w:rsid w:val="00930465"/>
    <w:rsid w:val="009328A7"/>
    <w:rsid w:val="00940DD6"/>
    <w:rsid w:val="00941B4B"/>
    <w:rsid w:val="0094218A"/>
    <w:rsid w:val="009435EC"/>
    <w:rsid w:val="00944F31"/>
    <w:rsid w:val="00945181"/>
    <w:rsid w:val="009524F1"/>
    <w:rsid w:val="0095383E"/>
    <w:rsid w:val="0095673F"/>
    <w:rsid w:val="00966DD3"/>
    <w:rsid w:val="00972C7C"/>
    <w:rsid w:val="0097474D"/>
    <w:rsid w:val="009872A2"/>
    <w:rsid w:val="00997846"/>
    <w:rsid w:val="009A0338"/>
    <w:rsid w:val="009A6ADD"/>
    <w:rsid w:val="009B00FD"/>
    <w:rsid w:val="009B50AE"/>
    <w:rsid w:val="009B73A2"/>
    <w:rsid w:val="009D144A"/>
    <w:rsid w:val="009D192C"/>
    <w:rsid w:val="009E2547"/>
    <w:rsid w:val="009E5E18"/>
    <w:rsid w:val="009E79C4"/>
    <w:rsid w:val="009F17F1"/>
    <w:rsid w:val="00A208A3"/>
    <w:rsid w:val="00A237AE"/>
    <w:rsid w:val="00A34CFD"/>
    <w:rsid w:val="00A41170"/>
    <w:rsid w:val="00A41203"/>
    <w:rsid w:val="00A44B4B"/>
    <w:rsid w:val="00A50F95"/>
    <w:rsid w:val="00A70CEF"/>
    <w:rsid w:val="00A70F07"/>
    <w:rsid w:val="00A95E08"/>
    <w:rsid w:val="00AA589A"/>
    <w:rsid w:val="00AA61A1"/>
    <w:rsid w:val="00AB35E1"/>
    <w:rsid w:val="00AB3EBD"/>
    <w:rsid w:val="00AC08A7"/>
    <w:rsid w:val="00AC1249"/>
    <w:rsid w:val="00AD150A"/>
    <w:rsid w:val="00AD5271"/>
    <w:rsid w:val="00AD5399"/>
    <w:rsid w:val="00AD75B4"/>
    <w:rsid w:val="00AE066A"/>
    <w:rsid w:val="00AE3440"/>
    <w:rsid w:val="00AE55A7"/>
    <w:rsid w:val="00AE5EF5"/>
    <w:rsid w:val="00AF4648"/>
    <w:rsid w:val="00B03A68"/>
    <w:rsid w:val="00B05D7C"/>
    <w:rsid w:val="00B2330D"/>
    <w:rsid w:val="00B25A1D"/>
    <w:rsid w:val="00B3028A"/>
    <w:rsid w:val="00B33CA3"/>
    <w:rsid w:val="00B42CD4"/>
    <w:rsid w:val="00B46880"/>
    <w:rsid w:val="00B50934"/>
    <w:rsid w:val="00B50C1F"/>
    <w:rsid w:val="00B54292"/>
    <w:rsid w:val="00B5653C"/>
    <w:rsid w:val="00B622FA"/>
    <w:rsid w:val="00B77FA2"/>
    <w:rsid w:val="00B82FC3"/>
    <w:rsid w:val="00B87547"/>
    <w:rsid w:val="00B91A41"/>
    <w:rsid w:val="00B93047"/>
    <w:rsid w:val="00B94D75"/>
    <w:rsid w:val="00B95756"/>
    <w:rsid w:val="00B9676F"/>
    <w:rsid w:val="00BA133A"/>
    <w:rsid w:val="00BA70B8"/>
    <w:rsid w:val="00BB7D19"/>
    <w:rsid w:val="00BC011F"/>
    <w:rsid w:val="00BC1DE7"/>
    <w:rsid w:val="00BC53D7"/>
    <w:rsid w:val="00BC6E8A"/>
    <w:rsid w:val="00BE240E"/>
    <w:rsid w:val="00BE2D5D"/>
    <w:rsid w:val="00C01DB1"/>
    <w:rsid w:val="00C06545"/>
    <w:rsid w:val="00C1582A"/>
    <w:rsid w:val="00C365A3"/>
    <w:rsid w:val="00C4235B"/>
    <w:rsid w:val="00C43B19"/>
    <w:rsid w:val="00C45082"/>
    <w:rsid w:val="00C513A8"/>
    <w:rsid w:val="00C52072"/>
    <w:rsid w:val="00C557A3"/>
    <w:rsid w:val="00C57DD4"/>
    <w:rsid w:val="00C83F90"/>
    <w:rsid w:val="00C84813"/>
    <w:rsid w:val="00C93DDB"/>
    <w:rsid w:val="00CB1F58"/>
    <w:rsid w:val="00CB7CC9"/>
    <w:rsid w:val="00CC21DF"/>
    <w:rsid w:val="00CD0D48"/>
    <w:rsid w:val="00CD2C5B"/>
    <w:rsid w:val="00CD4E31"/>
    <w:rsid w:val="00CE0517"/>
    <w:rsid w:val="00CE0D34"/>
    <w:rsid w:val="00CE17E6"/>
    <w:rsid w:val="00CE29CD"/>
    <w:rsid w:val="00CE5CDC"/>
    <w:rsid w:val="00CF0E12"/>
    <w:rsid w:val="00CF4ECE"/>
    <w:rsid w:val="00D0194B"/>
    <w:rsid w:val="00D15785"/>
    <w:rsid w:val="00D2027B"/>
    <w:rsid w:val="00D279CF"/>
    <w:rsid w:val="00D43412"/>
    <w:rsid w:val="00D45274"/>
    <w:rsid w:val="00D66E42"/>
    <w:rsid w:val="00D70A9F"/>
    <w:rsid w:val="00D717B3"/>
    <w:rsid w:val="00D746FF"/>
    <w:rsid w:val="00D75126"/>
    <w:rsid w:val="00D84EA0"/>
    <w:rsid w:val="00D86028"/>
    <w:rsid w:val="00D8680C"/>
    <w:rsid w:val="00D87C10"/>
    <w:rsid w:val="00D9104B"/>
    <w:rsid w:val="00D954FC"/>
    <w:rsid w:val="00D95AC8"/>
    <w:rsid w:val="00DA10CA"/>
    <w:rsid w:val="00DA2037"/>
    <w:rsid w:val="00DA66DD"/>
    <w:rsid w:val="00DB3303"/>
    <w:rsid w:val="00DC4D36"/>
    <w:rsid w:val="00DE085E"/>
    <w:rsid w:val="00DE6EDC"/>
    <w:rsid w:val="00E047EE"/>
    <w:rsid w:val="00E12600"/>
    <w:rsid w:val="00E15B99"/>
    <w:rsid w:val="00E20031"/>
    <w:rsid w:val="00E47A75"/>
    <w:rsid w:val="00E52312"/>
    <w:rsid w:val="00E542D6"/>
    <w:rsid w:val="00E618BE"/>
    <w:rsid w:val="00E61959"/>
    <w:rsid w:val="00E63F1F"/>
    <w:rsid w:val="00E745BA"/>
    <w:rsid w:val="00E77A9E"/>
    <w:rsid w:val="00E80734"/>
    <w:rsid w:val="00E8208C"/>
    <w:rsid w:val="00E83085"/>
    <w:rsid w:val="00EA375F"/>
    <w:rsid w:val="00EA6462"/>
    <w:rsid w:val="00EC4222"/>
    <w:rsid w:val="00EC717F"/>
    <w:rsid w:val="00EE13FC"/>
    <w:rsid w:val="00EE1488"/>
    <w:rsid w:val="00EF30FA"/>
    <w:rsid w:val="00EF4CE6"/>
    <w:rsid w:val="00F033AB"/>
    <w:rsid w:val="00F03AD0"/>
    <w:rsid w:val="00F1060F"/>
    <w:rsid w:val="00F14538"/>
    <w:rsid w:val="00F16656"/>
    <w:rsid w:val="00F253D7"/>
    <w:rsid w:val="00F262A0"/>
    <w:rsid w:val="00F40D61"/>
    <w:rsid w:val="00F63D60"/>
    <w:rsid w:val="00F64CE6"/>
    <w:rsid w:val="00F71474"/>
    <w:rsid w:val="00F94C95"/>
    <w:rsid w:val="00F96109"/>
    <w:rsid w:val="00FA0379"/>
    <w:rsid w:val="00FA66F8"/>
    <w:rsid w:val="00FB566A"/>
    <w:rsid w:val="00FD18AC"/>
    <w:rsid w:val="00FD4190"/>
    <w:rsid w:val="00FD475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D0C2349"/>
  <w15:docId w15:val="{DC7B64F5-6341-4201-967A-D1084748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195BAE"/>
    <w:rPr>
      <w:lang w:eastAsia="cs-CZ"/>
    </w:rPr>
  </w:style>
  <w:style w:type="paragraph" w:styleId="Nadpis1">
    <w:name w:val="heading 1"/>
    <w:basedOn w:val="Normlny"/>
    <w:next w:val="Normlny"/>
    <w:qFormat/>
    <w:rsid w:val="00195BAE"/>
    <w:pPr>
      <w:keepNext/>
      <w:outlineLvl w:val="0"/>
    </w:pPr>
    <w:rPr>
      <w:b/>
    </w:rPr>
  </w:style>
  <w:style w:type="paragraph" w:styleId="Nadpis2">
    <w:name w:val="heading 2"/>
    <w:basedOn w:val="Normlny"/>
    <w:next w:val="Normlny"/>
    <w:qFormat/>
    <w:rsid w:val="00195BAE"/>
    <w:pPr>
      <w:keepNext/>
      <w:jc w:val="center"/>
      <w:outlineLvl w:val="1"/>
    </w:pPr>
    <w:rPr>
      <w:b/>
      <w:sz w:val="32"/>
    </w:rPr>
  </w:style>
  <w:style w:type="paragraph" w:styleId="Nadpis3">
    <w:name w:val="heading 3"/>
    <w:basedOn w:val="Normlny"/>
    <w:next w:val="Normlny"/>
    <w:qFormat/>
    <w:rsid w:val="00195BAE"/>
    <w:pPr>
      <w:keepNext/>
      <w:jc w:val="center"/>
      <w:outlineLvl w:val="2"/>
    </w:pPr>
    <w:rPr>
      <w:b/>
    </w:rPr>
  </w:style>
  <w:style w:type="paragraph" w:styleId="Nadpis4">
    <w:name w:val="heading 4"/>
    <w:basedOn w:val="Normlny"/>
    <w:next w:val="Normlny"/>
    <w:qFormat/>
    <w:rsid w:val="00195BAE"/>
    <w:pPr>
      <w:keepNext/>
      <w:jc w:val="center"/>
      <w:outlineLvl w:val="3"/>
    </w:pPr>
    <w:rPr>
      <w:b/>
      <w:sz w:val="28"/>
    </w:rPr>
  </w:style>
  <w:style w:type="paragraph" w:styleId="Nadpis5">
    <w:name w:val="heading 5"/>
    <w:basedOn w:val="Normlny"/>
    <w:next w:val="Normlny"/>
    <w:qFormat/>
    <w:rsid w:val="00195BAE"/>
    <w:pPr>
      <w:keepNext/>
      <w:ind w:left="720"/>
      <w:outlineLvl w:val="4"/>
    </w:pPr>
    <w:rPr>
      <w:sz w:val="24"/>
    </w:rPr>
  </w:style>
  <w:style w:type="paragraph" w:styleId="Nadpis6">
    <w:name w:val="heading 6"/>
    <w:basedOn w:val="Normlny"/>
    <w:next w:val="Normlny"/>
    <w:qFormat/>
    <w:rsid w:val="00195BAE"/>
    <w:pPr>
      <w:keepNext/>
      <w:ind w:left="720"/>
      <w:jc w:val="center"/>
      <w:outlineLvl w:val="5"/>
    </w:pPr>
    <w:rPr>
      <w:rFonts w:ascii="Impact" w:hAnsi="Impact"/>
      <w:b/>
      <w:sz w:val="144"/>
      <w14:shadow w14:blurRad="50800" w14:dist="38100" w14:dir="2700000" w14:sx="100000" w14:sy="100000" w14:kx="0" w14:ky="0" w14:algn="tl">
        <w14:srgbClr w14:val="000000">
          <w14:alpha w14:val="60000"/>
        </w14:srgbClr>
      </w14:shadow>
    </w:rPr>
  </w:style>
  <w:style w:type="paragraph" w:styleId="Nadpis7">
    <w:name w:val="heading 7"/>
    <w:basedOn w:val="Normlny"/>
    <w:next w:val="Normlny"/>
    <w:qFormat/>
    <w:rsid w:val="00195BAE"/>
    <w:pPr>
      <w:keepNext/>
      <w:outlineLvl w:val="6"/>
    </w:pPr>
    <w:rPr>
      <w:b/>
      <w:u w:val="single"/>
    </w:rPr>
  </w:style>
  <w:style w:type="paragraph" w:styleId="Nadpis8">
    <w:name w:val="heading 8"/>
    <w:basedOn w:val="Normlny"/>
    <w:next w:val="Normlny"/>
    <w:qFormat/>
    <w:rsid w:val="00195BAE"/>
    <w:pPr>
      <w:keepNext/>
      <w:jc w:val="right"/>
      <w:outlineLvl w:val="7"/>
    </w:pPr>
    <w:rPr>
      <w:b/>
    </w:rPr>
  </w:style>
  <w:style w:type="paragraph" w:styleId="Nadpis9">
    <w:name w:val="heading 9"/>
    <w:basedOn w:val="Normlny"/>
    <w:next w:val="Normlny"/>
    <w:link w:val="Nadpis9Char"/>
    <w:qFormat/>
    <w:rsid w:val="00195BAE"/>
    <w:p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rsid w:val="00195BAE"/>
    <w:pPr>
      <w:jc w:val="center"/>
    </w:pPr>
    <w:rPr>
      <w:b/>
    </w:rPr>
  </w:style>
  <w:style w:type="paragraph" w:styleId="Zkladntext2">
    <w:name w:val="Body Text 2"/>
    <w:basedOn w:val="Normlny"/>
    <w:rsid w:val="00195BAE"/>
    <w:pPr>
      <w:jc w:val="center"/>
    </w:pPr>
    <w:rPr>
      <w:b/>
      <w:sz w:val="16"/>
    </w:rPr>
  </w:style>
  <w:style w:type="paragraph" w:styleId="Zkladntext3">
    <w:name w:val="Body Text 3"/>
    <w:basedOn w:val="Normlny"/>
    <w:rsid w:val="00195BAE"/>
    <w:rPr>
      <w:b/>
    </w:rPr>
  </w:style>
  <w:style w:type="paragraph" w:styleId="Hlavika">
    <w:name w:val="header"/>
    <w:basedOn w:val="Normlny"/>
    <w:rsid w:val="00195BAE"/>
    <w:pPr>
      <w:tabs>
        <w:tab w:val="center" w:pos="4536"/>
        <w:tab w:val="right" w:pos="9072"/>
      </w:tabs>
    </w:pPr>
  </w:style>
  <w:style w:type="paragraph" w:styleId="Pta">
    <w:name w:val="footer"/>
    <w:basedOn w:val="Normlny"/>
    <w:link w:val="PtaChar"/>
    <w:uiPriority w:val="99"/>
    <w:rsid w:val="00195BAE"/>
    <w:pPr>
      <w:tabs>
        <w:tab w:val="center" w:pos="4536"/>
        <w:tab w:val="right" w:pos="9072"/>
      </w:tabs>
    </w:pPr>
  </w:style>
  <w:style w:type="character" w:styleId="slostrany">
    <w:name w:val="page number"/>
    <w:basedOn w:val="Predvolenpsmoodseku"/>
    <w:rsid w:val="00195BAE"/>
  </w:style>
  <w:style w:type="paragraph" w:styleId="Nzov">
    <w:name w:val="Title"/>
    <w:basedOn w:val="Normlny"/>
    <w:qFormat/>
    <w:rsid w:val="00195BAE"/>
    <w:pPr>
      <w:jc w:val="center"/>
    </w:pPr>
    <w:rPr>
      <w:b/>
      <w:bCs/>
      <w:sz w:val="28"/>
      <w:szCs w:val="24"/>
      <w:lang w:eastAsia="sk-SK"/>
    </w:rPr>
  </w:style>
  <w:style w:type="paragraph" w:customStyle="1" w:styleId="font5">
    <w:name w:val="font5"/>
    <w:basedOn w:val="Normlny"/>
    <w:rsid w:val="00195BAE"/>
    <w:pPr>
      <w:spacing w:before="100" w:beforeAutospacing="1" w:after="100" w:afterAutospacing="1"/>
    </w:pPr>
    <w:rPr>
      <w:rFonts w:ascii="Graphite Light Narrow ATT" w:hAnsi="Graphite Light Narrow ATT"/>
      <w:sz w:val="96"/>
      <w:szCs w:val="96"/>
      <w:u w:val="single"/>
      <w:lang w:eastAsia="sk-SK"/>
    </w:rPr>
  </w:style>
  <w:style w:type="paragraph" w:customStyle="1" w:styleId="font6">
    <w:name w:val="font6"/>
    <w:basedOn w:val="Normlny"/>
    <w:rsid w:val="00195BAE"/>
    <w:pPr>
      <w:spacing w:before="100" w:beforeAutospacing="1" w:after="100" w:afterAutospacing="1"/>
    </w:pPr>
    <w:rPr>
      <w:rFonts w:ascii="Graphite Light Narrow ATT" w:hAnsi="Graphite Light Narrow ATT"/>
      <w:sz w:val="40"/>
      <w:szCs w:val="40"/>
      <w:u w:val="single"/>
      <w:lang w:eastAsia="sk-SK"/>
    </w:rPr>
  </w:style>
  <w:style w:type="paragraph" w:customStyle="1" w:styleId="xl28">
    <w:name w:val="xl28"/>
    <w:basedOn w:val="Normlny"/>
    <w:rsid w:val="00195BAE"/>
    <w:pPr>
      <w:shd w:val="clear" w:color="auto" w:fill="FFFFFF"/>
      <w:spacing w:before="100" w:beforeAutospacing="1" w:after="100" w:afterAutospacing="1"/>
    </w:pPr>
    <w:rPr>
      <w:sz w:val="24"/>
      <w:szCs w:val="24"/>
      <w:lang w:eastAsia="sk-SK"/>
    </w:rPr>
  </w:style>
  <w:style w:type="paragraph" w:customStyle="1" w:styleId="xl29">
    <w:name w:val="xl29"/>
    <w:basedOn w:val="Normlny"/>
    <w:rsid w:val="00195BAE"/>
    <w:pPr>
      <w:pBdr>
        <w:top w:val="single" w:sz="4" w:space="0" w:color="FFFFFF"/>
        <w:left w:val="single" w:sz="4" w:space="0" w:color="FFFFFF"/>
        <w:bottom w:val="single" w:sz="4" w:space="0" w:color="FFFFFF"/>
        <w:right w:val="single" w:sz="4" w:space="0" w:color="FFFFFF"/>
      </w:pBdr>
      <w:shd w:val="clear" w:color="auto" w:fill="FFFFFF"/>
      <w:spacing w:before="100" w:beforeAutospacing="1" w:after="100" w:afterAutospacing="1"/>
    </w:pPr>
    <w:rPr>
      <w:rFonts w:ascii="Arial" w:hAnsi="Arial"/>
      <w:b/>
      <w:bCs/>
      <w:sz w:val="24"/>
      <w:szCs w:val="24"/>
      <w:lang w:eastAsia="sk-SK"/>
    </w:rPr>
  </w:style>
  <w:style w:type="paragraph" w:customStyle="1" w:styleId="xl30">
    <w:name w:val="xl30"/>
    <w:basedOn w:val="Normlny"/>
    <w:rsid w:val="00195BAE"/>
    <w:pPr>
      <w:shd w:val="clear" w:color="auto" w:fill="FFFFFF"/>
      <w:spacing w:before="100" w:beforeAutospacing="1" w:after="100" w:afterAutospacing="1"/>
    </w:pPr>
    <w:rPr>
      <w:rFonts w:ascii="Arial" w:hAnsi="Arial"/>
      <w:b/>
      <w:bCs/>
      <w:sz w:val="24"/>
      <w:szCs w:val="24"/>
      <w:lang w:eastAsia="sk-SK"/>
    </w:rPr>
  </w:style>
  <w:style w:type="paragraph" w:customStyle="1" w:styleId="xl31">
    <w:name w:val="xl31"/>
    <w:basedOn w:val="Normlny"/>
    <w:rsid w:val="00195BAE"/>
    <w:pPr>
      <w:pBdr>
        <w:top w:val="single" w:sz="4" w:space="0" w:color="FFFFFF"/>
        <w:left w:val="single" w:sz="4" w:space="0" w:color="FFFFFF"/>
        <w:bottom w:val="single" w:sz="4" w:space="0" w:color="FFFFFF"/>
        <w:right w:val="single" w:sz="4" w:space="0" w:color="FFFFFF"/>
      </w:pBdr>
      <w:shd w:val="clear" w:color="auto" w:fill="FFFFFF"/>
      <w:spacing w:before="100" w:beforeAutospacing="1" w:after="100" w:afterAutospacing="1"/>
    </w:pPr>
    <w:rPr>
      <w:rFonts w:ascii="Arial" w:hAnsi="Arial"/>
      <w:b/>
      <w:bCs/>
      <w:sz w:val="24"/>
      <w:szCs w:val="24"/>
      <w:lang w:eastAsia="sk-SK"/>
    </w:rPr>
  </w:style>
  <w:style w:type="paragraph" w:customStyle="1" w:styleId="xl32">
    <w:name w:val="xl32"/>
    <w:basedOn w:val="Normlny"/>
    <w:rsid w:val="00195BAE"/>
    <w:pPr>
      <w:shd w:val="clear" w:color="auto" w:fill="FFFFFF"/>
      <w:spacing w:before="100" w:beforeAutospacing="1" w:after="100" w:afterAutospacing="1"/>
    </w:pPr>
    <w:rPr>
      <w:sz w:val="24"/>
      <w:szCs w:val="24"/>
      <w:lang w:eastAsia="sk-SK"/>
    </w:rPr>
  </w:style>
  <w:style w:type="paragraph" w:customStyle="1" w:styleId="xl33">
    <w:name w:val="xl33"/>
    <w:basedOn w:val="Normlny"/>
    <w:rsid w:val="00195BAE"/>
    <w:pPr>
      <w:pBdr>
        <w:top w:val="single" w:sz="4" w:space="0" w:color="FFFFFF"/>
        <w:left w:val="single" w:sz="4" w:space="0" w:color="FFFFFF"/>
        <w:right w:val="single" w:sz="4" w:space="0" w:color="FFFFFF"/>
      </w:pBdr>
      <w:spacing w:before="100" w:beforeAutospacing="1" w:after="100" w:afterAutospacing="1"/>
    </w:pPr>
    <w:rPr>
      <w:b/>
      <w:bCs/>
      <w:sz w:val="24"/>
      <w:szCs w:val="24"/>
      <w:lang w:eastAsia="sk-SK"/>
    </w:rPr>
  </w:style>
  <w:style w:type="paragraph" w:customStyle="1" w:styleId="xl34">
    <w:name w:val="xl34"/>
    <w:basedOn w:val="Normlny"/>
    <w:rsid w:val="00195BAE"/>
    <w:pPr>
      <w:pBdr>
        <w:top w:val="single" w:sz="4" w:space="0" w:color="FFFFFF"/>
        <w:left w:val="single" w:sz="4" w:space="0" w:color="FFFFFF"/>
        <w:right w:val="single" w:sz="4" w:space="0" w:color="FFFFFF"/>
      </w:pBdr>
      <w:shd w:val="clear" w:color="auto" w:fill="FFFFFF"/>
      <w:spacing w:before="100" w:beforeAutospacing="1" w:after="100" w:afterAutospacing="1"/>
    </w:pPr>
    <w:rPr>
      <w:rFonts w:ascii="Arial" w:hAnsi="Arial"/>
      <w:b/>
      <w:bCs/>
      <w:sz w:val="24"/>
      <w:szCs w:val="24"/>
      <w:lang w:eastAsia="sk-SK"/>
    </w:rPr>
  </w:style>
  <w:style w:type="paragraph" w:customStyle="1" w:styleId="xl35">
    <w:name w:val="xl35"/>
    <w:basedOn w:val="Normlny"/>
    <w:rsid w:val="00195BAE"/>
    <w:pPr>
      <w:pBdr>
        <w:top w:val="single" w:sz="4" w:space="0" w:color="FFFFFF"/>
        <w:left w:val="single" w:sz="4" w:space="0" w:color="FFFFFF"/>
        <w:right w:val="single" w:sz="4" w:space="0" w:color="FFFFFF"/>
      </w:pBdr>
      <w:shd w:val="clear" w:color="auto" w:fill="FFFFFF"/>
      <w:spacing w:before="100" w:beforeAutospacing="1" w:after="100" w:afterAutospacing="1"/>
    </w:pPr>
    <w:rPr>
      <w:rFonts w:ascii="Arial" w:hAnsi="Arial"/>
      <w:b/>
      <w:bCs/>
      <w:sz w:val="24"/>
      <w:szCs w:val="24"/>
      <w:lang w:eastAsia="sk-SK"/>
    </w:rPr>
  </w:style>
  <w:style w:type="paragraph" w:customStyle="1" w:styleId="xl36">
    <w:name w:val="xl36"/>
    <w:basedOn w:val="Normlny"/>
    <w:rsid w:val="00195BAE"/>
    <w:pPr>
      <w:shd w:val="clear" w:color="auto" w:fill="FFFFFF"/>
      <w:spacing w:before="100" w:beforeAutospacing="1" w:after="100" w:afterAutospacing="1"/>
    </w:pPr>
    <w:rPr>
      <w:rFonts w:ascii="Arial" w:hAnsi="Arial"/>
      <w:b/>
      <w:bCs/>
      <w:sz w:val="24"/>
      <w:szCs w:val="24"/>
      <w:lang w:eastAsia="sk-SK"/>
    </w:rPr>
  </w:style>
  <w:style w:type="paragraph" w:customStyle="1" w:styleId="xl37">
    <w:name w:val="xl37"/>
    <w:basedOn w:val="Normlny"/>
    <w:rsid w:val="00195BAE"/>
    <w:pPr>
      <w:shd w:val="clear" w:color="auto" w:fill="FFFFFF"/>
      <w:spacing w:before="100" w:beforeAutospacing="1" w:after="100" w:afterAutospacing="1"/>
    </w:pPr>
    <w:rPr>
      <w:sz w:val="24"/>
      <w:szCs w:val="24"/>
      <w:lang w:eastAsia="sk-SK"/>
    </w:rPr>
  </w:style>
  <w:style w:type="paragraph" w:customStyle="1" w:styleId="xl38">
    <w:name w:val="xl38"/>
    <w:basedOn w:val="Normlny"/>
    <w:rsid w:val="00195BAE"/>
    <w:pPr>
      <w:shd w:val="clear" w:color="auto" w:fill="FFFFFF"/>
      <w:spacing w:before="100" w:beforeAutospacing="1" w:after="100" w:afterAutospacing="1"/>
    </w:pPr>
    <w:rPr>
      <w:rFonts w:ascii="Arial" w:hAnsi="Arial"/>
      <w:b/>
      <w:bCs/>
      <w:sz w:val="24"/>
      <w:szCs w:val="24"/>
      <w:lang w:eastAsia="sk-SK"/>
    </w:rPr>
  </w:style>
  <w:style w:type="paragraph" w:customStyle="1" w:styleId="xl39">
    <w:name w:val="xl39"/>
    <w:basedOn w:val="Normlny"/>
    <w:rsid w:val="00195BAE"/>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eastAsia="sk-SK"/>
    </w:rPr>
  </w:style>
  <w:style w:type="paragraph" w:customStyle="1" w:styleId="xl40">
    <w:name w:val="xl40"/>
    <w:basedOn w:val="Normlny"/>
    <w:rsid w:val="00195BAE"/>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eastAsia="sk-SK"/>
    </w:rPr>
  </w:style>
  <w:style w:type="paragraph" w:customStyle="1" w:styleId="xl41">
    <w:name w:val="xl41"/>
    <w:basedOn w:val="Normlny"/>
    <w:rsid w:val="00195BAE"/>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eastAsia="sk-SK"/>
    </w:rPr>
  </w:style>
  <w:style w:type="paragraph" w:customStyle="1" w:styleId="xl42">
    <w:name w:val="xl42"/>
    <w:basedOn w:val="Normlny"/>
    <w:rsid w:val="00195BAE"/>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eastAsia="sk-SK"/>
    </w:rPr>
  </w:style>
  <w:style w:type="paragraph" w:customStyle="1" w:styleId="xl43">
    <w:name w:val="xl43"/>
    <w:basedOn w:val="Normlny"/>
    <w:rsid w:val="00195BAE"/>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rFonts w:ascii="Arial" w:hAnsi="Arial"/>
      <w:b/>
      <w:bCs/>
      <w:sz w:val="22"/>
      <w:szCs w:val="22"/>
      <w:lang w:eastAsia="sk-SK"/>
    </w:rPr>
  </w:style>
  <w:style w:type="paragraph" w:customStyle="1" w:styleId="xl44">
    <w:name w:val="xl44"/>
    <w:basedOn w:val="Normlny"/>
    <w:rsid w:val="00195BAE"/>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rFonts w:ascii="Arial" w:hAnsi="Arial"/>
      <w:b/>
      <w:bCs/>
      <w:sz w:val="22"/>
      <w:szCs w:val="22"/>
      <w:lang w:eastAsia="sk-SK"/>
    </w:rPr>
  </w:style>
  <w:style w:type="paragraph" w:customStyle="1" w:styleId="xl45">
    <w:name w:val="xl45"/>
    <w:basedOn w:val="Normlny"/>
    <w:rsid w:val="00195BAE"/>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eastAsia="sk-SK"/>
    </w:rPr>
  </w:style>
  <w:style w:type="paragraph" w:customStyle="1" w:styleId="xl46">
    <w:name w:val="xl46"/>
    <w:basedOn w:val="Normlny"/>
    <w:rsid w:val="00195BAE"/>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eastAsia="sk-SK"/>
    </w:rPr>
  </w:style>
  <w:style w:type="paragraph" w:customStyle="1" w:styleId="xl47">
    <w:name w:val="xl47"/>
    <w:basedOn w:val="Normlny"/>
    <w:rsid w:val="00195B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4"/>
      <w:szCs w:val="24"/>
      <w:lang w:eastAsia="sk-SK"/>
    </w:rPr>
  </w:style>
  <w:style w:type="paragraph" w:customStyle="1" w:styleId="xl48">
    <w:name w:val="xl48"/>
    <w:basedOn w:val="Normlny"/>
    <w:rsid w:val="00195BA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sz w:val="24"/>
      <w:szCs w:val="24"/>
      <w:lang w:eastAsia="sk-SK"/>
    </w:rPr>
  </w:style>
  <w:style w:type="paragraph" w:customStyle="1" w:styleId="xl49">
    <w:name w:val="xl49"/>
    <w:basedOn w:val="Normlny"/>
    <w:rsid w:val="00195BA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sk-SK"/>
    </w:rPr>
  </w:style>
  <w:style w:type="paragraph" w:customStyle="1" w:styleId="xl50">
    <w:name w:val="xl50"/>
    <w:basedOn w:val="Normlny"/>
    <w:rsid w:val="00195BAE"/>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lang w:eastAsia="sk-SK"/>
    </w:rPr>
  </w:style>
  <w:style w:type="paragraph" w:customStyle="1" w:styleId="xl51">
    <w:name w:val="xl51"/>
    <w:basedOn w:val="Normlny"/>
    <w:rsid w:val="00195BAE"/>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lang w:eastAsia="sk-SK"/>
    </w:rPr>
  </w:style>
  <w:style w:type="paragraph" w:customStyle="1" w:styleId="xl52">
    <w:name w:val="xl52"/>
    <w:basedOn w:val="Normlny"/>
    <w:rsid w:val="00195B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4"/>
      <w:szCs w:val="24"/>
      <w:lang w:eastAsia="sk-SK"/>
    </w:rPr>
  </w:style>
  <w:style w:type="paragraph" w:customStyle="1" w:styleId="xl53">
    <w:name w:val="xl53"/>
    <w:basedOn w:val="Normlny"/>
    <w:rsid w:val="00195B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sz w:val="24"/>
      <w:szCs w:val="24"/>
      <w:lang w:eastAsia="sk-SK"/>
    </w:rPr>
  </w:style>
  <w:style w:type="paragraph" w:customStyle="1" w:styleId="xl54">
    <w:name w:val="xl54"/>
    <w:basedOn w:val="Normlny"/>
    <w:rsid w:val="00195B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sk-SK"/>
    </w:rPr>
  </w:style>
  <w:style w:type="paragraph" w:customStyle="1" w:styleId="xl55">
    <w:name w:val="xl55"/>
    <w:basedOn w:val="Normlny"/>
    <w:rsid w:val="00195BA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sk-SK"/>
    </w:rPr>
  </w:style>
  <w:style w:type="paragraph" w:customStyle="1" w:styleId="xl56">
    <w:name w:val="xl56"/>
    <w:basedOn w:val="Normlny"/>
    <w:rsid w:val="00195BAE"/>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eastAsia="sk-SK"/>
    </w:rPr>
  </w:style>
  <w:style w:type="paragraph" w:customStyle="1" w:styleId="xl57">
    <w:name w:val="xl57"/>
    <w:basedOn w:val="Normlny"/>
    <w:rsid w:val="00195BA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sk-SK"/>
    </w:rPr>
  </w:style>
  <w:style w:type="paragraph" w:customStyle="1" w:styleId="xl58">
    <w:name w:val="xl58"/>
    <w:basedOn w:val="Normlny"/>
    <w:rsid w:val="00195B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sz w:val="24"/>
      <w:szCs w:val="24"/>
      <w:lang w:eastAsia="sk-SK"/>
    </w:rPr>
  </w:style>
  <w:style w:type="paragraph" w:customStyle="1" w:styleId="xl59">
    <w:name w:val="xl59"/>
    <w:basedOn w:val="Normlny"/>
    <w:rsid w:val="00195B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sz w:val="24"/>
      <w:szCs w:val="24"/>
      <w:lang w:eastAsia="sk-SK"/>
    </w:rPr>
  </w:style>
  <w:style w:type="paragraph" w:customStyle="1" w:styleId="xl60">
    <w:name w:val="xl60"/>
    <w:basedOn w:val="Normlny"/>
    <w:rsid w:val="00195BAE"/>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b/>
      <w:bCs/>
      <w:sz w:val="24"/>
      <w:szCs w:val="24"/>
      <w:lang w:eastAsia="sk-SK"/>
    </w:rPr>
  </w:style>
  <w:style w:type="paragraph" w:customStyle="1" w:styleId="xl61">
    <w:name w:val="xl61"/>
    <w:basedOn w:val="Normlny"/>
    <w:rsid w:val="00195BAE"/>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eastAsia="sk-SK"/>
    </w:rPr>
  </w:style>
  <w:style w:type="paragraph" w:customStyle="1" w:styleId="xl62">
    <w:name w:val="xl62"/>
    <w:basedOn w:val="Normlny"/>
    <w:rsid w:val="00195BAE"/>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lang w:eastAsia="sk-SK"/>
    </w:rPr>
  </w:style>
  <w:style w:type="paragraph" w:customStyle="1" w:styleId="xl63">
    <w:name w:val="xl63"/>
    <w:basedOn w:val="Normlny"/>
    <w:rsid w:val="00195BAE"/>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lang w:eastAsia="sk-SK"/>
    </w:rPr>
  </w:style>
  <w:style w:type="paragraph" w:customStyle="1" w:styleId="xl64">
    <w:name w:val="xl64"/>
    <w:basedOn w:val="Normlny"/>
    <w:rsid w:val="00195BAE"/>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lang w:eastAsia="sk-SK"/>
    </w:rPr>
  </w:style>
  <w:style w:type="paragraph" w:customStyle="1" w:styleId="xl65">
    <w:name w:val="xl65"/>
    <w:basedOn w:val="Normlny"/>
    <w:rsid w:val="00195BAE"/>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lang w:eastAsia="sk-SK"/>
    </w:rPr>
  </w:style>
  <w:style w:type="paragraph" w:styleId="Podtitul">
    <w:name w:val="Subtitle"/>
    <w:basedOn w:val="Normlny"/>
    <w:qFormat/>
    <w:rsid w:val="00195BAE"/>
    <w:pPr>
      <w:jc w:val="center"/>
    </w:pPr>
    <w:rPr>
      <w:b/>
      <w:sz w:val="24"/>
    </w:rPr>
  </w:style>
  <w:style w:type="paragraph" w:styleId="Zarkazkladnhotextu">
    <w:name w:val="Body Text Indent"/>
    <w:basedOn w:val="Normlny"/>
    <w:rsid w:val="00195BAE"/>
    <w:pPr>
      <w:ind w:left="60"/>
    </w:pPr>
    <w:rPr>
      <w:sz w:val="24"/>
    </w:rPr>
  </w:style>
  <w:style w:type="paragraph" w:styleId="Textpoznmkypodiarou">
    <w:name w:val="footnote text"/>
    <w:basedOn w:val="Normlny"/>
    <w:semiHidden/>
    <w:rsid w:val="00195BAE"/>
  </w:style>
  <w:style w:type="character" w:styleId="Odkaznapoznmkupodiarou">
    <w:name w:val="footnote reference"/>
    <w:basedOn w:val="Predvolenpsmoodseku"/>
    <w:semiHidden/>
    <w:rsid w:val="00195BAE"/>
    <w:rPr>
      <w:vertAlign w:val="superscript"/>
    </w:rPr>
  </w:style>
  <w:style w:type="paragraph" w:styleId="Textbubliny">
    <w:name w:val="Balloon Text"/>
    <w:basedOn w:val="Normlny"/>
    <w:semiHidden/>
    <w:rsid w:val="00BC53D7"/>
    <w:rPr>
      <w:rFonts w:ascii="Tahoma" w:hAnsi="Tahoma" w:cs="Tahoma"/>
      <w:sz w:val="16"/>
      <w:szCs w:val="16"/>
    </w:rPr>
  </w:style>
  <w:style w:type="character" w:customStyle="1" w:styleId="PtaChar">
    <w:name w:val="Päta Char"/>
    <w:basedOn w:val="Predvolenpsmoodseku"/>
    <w:link w:val="Pta"/>
    <w:uiPriority w:val="99"/>
    <w:rsid w:val="005D4E91"/>
    <w:rPr>
      <w:lang w:eastAsia="cs-CZ"/>
    </w:rPr>
  </w:style>
  <w:style w:type="character" w:styleId="Odkaznakomentr">
    <w:name w:val="annotation reference"/>
    <w:basedOn w:val="Predvolenpsmoodseku"/>
    <w:rsid w:val="005D4E91"/>
    <w:rPr>
      <w:sz w:val="16"/>
      <w:szCs w:val="16"/>
    </w:rPr>
  </w:style>
  <w:style w:type="paragraph" w:styleId="Textkomentra">
    <w:name w:val="annotation text"/>
    <w:basedOn w:val="Normlny"/>
    <w:link w:val="TextkomentraChar"/>
    <w:rsid w:val="005D4E91"/>
  </w:style>
  <w:style w:type="character" w:customStyle="1" w:styleId="TextkomentraChar">
    <w:name w:val="Text komentára Char"/>
    <w:basedOn w:val="Predvolenpsmoodseku"/>
    <w:link w:val="Textkomentra"/>
    <w:rsid w:val="005D4E91"/>
    <w:rPr>
      <w:lang w:eastAsia="cs-CZ"/>
    </w:rPr>
  </w:style>
  <w:style w:type="paragraph" w:styleId="Predmetkomentra">
    <w:name w:val="annotation subject"/>
    <w:basedOn w:val="Textkomentra"/>
    <w:next w:val="Textkomentra"/>
    <w:link w:val="PredmetkomentraChar"/>
    <w:rsid w:val="005D4E91"/>
    <w:rPr>
      <w:b/>
      <w:bCs/>
    </w:rPr>
  </w:style>
  <w:style w:type="character" w:customStyle="1" w:styleId="PredmetkomentraChar">
    <w:name w:val="Predmet komentára Char"/>
    <w:basedOn w:val="TextkomentraChar"/>
    <w:link w:val="Predmetkomentra"/>
    <w:rsid w:val="005D4E91"/>
    <w:rPr>
      <w:b/>
      <w:bCs/>
      <w:lang w:eastAsia="cs-CZ"/>
    </w:rPr>
  </w:style>
  <w:style w:type="table" w:styleId="Mriekatabuky">
    <w:name w:val="Table Grid"/>
    <w:basedOn w:val="Normlnatabuka"/>
    <w:rsid w:val="005D4E91"/>
    <w:rPr>
      <w:rFonts w:eastAsia="SimSun"/>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3">
    <w:name w:val="Body Text Indent 3"/>
    <w:basedOn w:val="Normlny"/>
    <w:link w:val="Zarkazkladnhotextu3Char"/>
    <w:rsid w:val="00B9676F"/>
    <w:pPr>
      <w:spacing w:after="120"/>
      <w:ind w:left="283"/>
    </w:pPr>
    <w:rPr>
      <w:sz w:val="16"/>
      <w:szCs w:val="16"/>
    </w:rPr>
  </w:style>
  <w:style w:type="character" w:customStyle="1" w:styleId="Zarkazkladnhotextu3Char">
    <w:name w:val="Zarážka základného textu 3 Char"/>
    <w:basedOn w:val="Predvolenpsmoodseku"/>
    <w:link w:val="Zarkazkladnhotextu3"/>
    <w:rsid w:val="00B9676F"/>
    <w:rPr>
      <w:sz w:val="16"/>
      <w:szCs w:val="16"/>
      <w:lang w:eastAsia="cs-CZ"/>
    </w:rPr>
  </w:style>
  <w:style w:type="paragraph" w:styleId="Zarkazkladnhotextu2">
    <w:name w:val="Body Text Indent 2"/>
    <w:basedOn w:val="Normlny"/>
    <w:link w:val="Zarkazkladnhotextu2Char"/>
    <w:rsid w:val="00C93DDB"/>
    <w:pPr>
      <w:spacing w:after="120" w:line="480" w:lineRule="auto"/>
      <w:ind w:left="283"/>
    </w:pPr>
  </w:style>
  <w:style w:type="character" w:customStyle="1" w:styleId="Zarkazkladnhotextu2Char">
    <w:name w:val="Zarážka základného textu 2 Char"/>
    <w:basedOn w:val="Predvolenpsmoodseku"/>
    <w:link w:val="Zarkazkladnhotextu2"/>
    <w:rsid w:val="00C93DDB"/>
    <w:rPr>
      <w:lang w:eastAsia="cs-CZ"/>
    </w:rPr>
  </w:style>
  <w:style w:type="paragraph" w:customStyle="1" w:styleId="Zkladntext1">
    <w:name w:val="Základný text1"/>
    <w:basedOn w:val="Normlny"/>
    <w:rsid w:val="007E5FB9"/>
    <w:pPr>
      <w:suppressAutoHyphens/>
      <w:overflowPunct w:val="0"/>
      <w:autoSpaceDE w:val="0"/>
      <w:autoSpaceDN w:val="0"/>
      <w:adjustRightInd w:val="0"/>
      <w:spacing w:line="253" w:lineRule="auto"/>
      <w:textAlignment w:val="baseline"/>
    </w:pPr>
    <w:rPr>
      <w:sz w:val="24"/>
      <w:lang w:eastAsia="sk-SK"/>
    </w:rPr>
  </w:style>
  <w:style w:type="paragraph" w:styleId="Odsekzoznamu">
    <w:name w:val="List Paragraph"/>
    <w:basedOn w:val="Normlny"/>
    <w:uiPriority w:val="34"/>
    <w:qFormat/>
    <w:rsid w:val="003C20E0"/>
    <w:pPr>
      <w:ind w:left="720"/>
      <w:contextualSpacing/>
    </w:pPr>
  </w:style>
  <w:style w:type="character" w:customStyle="1" w:styleId="Nadpis9Char">
    <w:name w:val="Nadpis 9 Char"/>
    <w:basedOn w:val="Predvolenpsmoodseku"/>
    <w:link w:val="Nadpis9"/>
    <w:rsid w:val="00121189"/>
    <w:rPr>
      <w:rFonts w:ascii="Arial" w:hAnsi="Arial" w:cs="Arial"/>
      <w:sz w:val="22"/>
      <w:szCs w:val="22"/>
      <w:lang w:eastAsia="cs-CZ"/>
    </w:rPr>
  </w:style>
  <w:style w:type="character" w:styleId="Hypertextovprepojenie">
    <w:name w:val="Hyperlink"/>
    <w:basedOn w:val="Predvolenpsmoodseku"/>
    <w:rsid w:val="00121189"/>
    <w:rPr>
      <w:rFonts w:cs="Times New Roman"/>
      <w:color w:val="0000FF"/>
      <w:u w:val="single"/>
    </w:rPr>
  </w:style>
  <w:style w:type="character" w:styleId="Nevyrieenzmienka">
    <w:name w:val="Unresolved Mention"/>
    <w:basedOn w:val="Predvolenpsmoodseku"/>
    <w:uiPriority w:val="99"/>
    <w:semiHidden/>
    <w:unhideWhenUsed/>
    <w:rsid w:val="007D155C"/>
    <w:rPr>
      <w:color w:val="605E5C"/>
      <w:shd w:val="clear" w:color="auto" w:fill="E1DFDD"/>
    </w:rPr>
  </w:style>
  <w:style w:type="paragraph" w:customStyle="1" w:styleId="BasicParagraph">
    <w:name w:val="[Basic Paragraph]"/>
    <w:basedOn w:val="Normlny"/>
    <w:uiPriority w:val="99"/>
    <w:rsid w:val="006C3094"/>
    <w:pPr>
      <w:autoSpaceDE w:val="0"/>
      <w:autoSpaceDN w:val="0"/>
      <w:adjustRightInd w:val="0"/>
      <w:spacing w:line="288" w:lineRule="auto"/>
      <w:textAlignment w:val="center"/>
    </w:pPr>
    <w:rPr>
      <w:rFonts w:ascii="Euclid Circular A Medium" w:eastAsia="SimSun" w:hAnsi="Euclid Circular A Medium" w:cs="Euclid Circular A Medium"/>
      <w:color w:val="000000"/>
      <w:sz w:val="24"/>
      <w:szCs w:val="24"/>
      <w:lang w:val="en-GB" w:eastAsia="sk-SK"/>
    </w:rPr>
  </w:style>
  <w:style w:type="paragraph" w:customStyle="1" w:styleId="Standard">
    <w:name w:val="Standard"/>
    <w:rsid w:val="002B3C25"/>
    <w:pPr>
      <w:suppressAutoHyphens/>
      <w:autoSpaceDN w:val="0"/>
      <w:textAlignment w:val="baseline"/>
    </w:pPr>
    <w:rPr>
      <w:kern w:val="3"/>
      <w:lang w:eastAsia="cs-CZ"/>
    </w:rPr>
  </w:style>
  <w:style w:type="paragraph" w:styleId="Bezriadkovania">
    <w:name w:val="No Spacing"/>
    <w:aliases w:val="Obrazky"/>
    <w:link w:val="BezriadkovaniaChar"/>
    <w:uiPriority w:val="1"/>
    <w:qFormat/>
    <w:rsid w:val="00B54292"/>
    <w:rPr>
      <w:rFonts w:ascii="Calibri" w:hAnsi="Calibri"/>
      <w:sz w:val="22"/>
      <w:szCs w:val="22"/>
      <w:lang w:eastAsia="en-US"/>
    </w:rPr>
  </w:style>
  <w:style w:type="character" w:customStyle="1" w:styleId="BezriadkovaniaChar">
    <w:name w:val="Bez riadkovania Char"/>
    <w:aliases w:val="Obrazky Char"/>
    <w:link w:val="Bezriadkovania"/>
    <w:uiPriority w:val="1"/>
    <w:rsid w:val="00B54292"/>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na.franova@gmail.com"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A5E2E797F8B574FB9FCD2D7515D79A9" ma:contentTypeVersion="13" ma:contentTypeDescription="Umožňuje vytvoriť nový dokument." ma:contentTypeScope="" ma:versionID="3050f1be61d4d4bc3d634d899d206e0e">
  <xsd:schema xmlns:xsd="http://www.w3.org/2001/XMLSchema" xmlns:xs="http://www.w3.org/2001/XMLSchema" xmlns:p="http://schemas.microsoft.com/office/2006/metadata/properties" xmlns:ns2="edcf0ff6-4ad5-4024-a3b9-5fb58e035e2a" xmlns:ns3="0100f25a-e9d7-4098-9493-e61bb0d50cd9" targetNamespace="http://schemas.microsoft.com/office/2006/metadata/properties" ma:root="true" ma:fieldsID="98d06c666981b5da0b9acb94370d08d2" ns2:_="" ns3:_="">
    <xsd:import namespace="edcf0ff6-4ad5-4024-a3b9-5fb58e035e2a"/>
    <xsd:import namespace="0100f25a-e9d7-4098-9493-e61bb0d50c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f0ff6-4ad5-4024-a3b9-5fb58e035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tav odhlásenia" ma:internalName="Stav_x0020_odhl_x00e1_senia">
      <xsd:simpleType>
        <xsd:restriction base="dms:Text"/>
      </xsd:simpleType>
    </xsd:element>
    <xsd:element name="lcf76f155ced4ddcb4097134ff3c332f" ma:index="14" nillable="true" ma:taxonomy="true" ma:internalName="lcf76f155ced4ddcb4097134ff3c332f" ma:taxonomyFieldName="MediaServiceImageTags" ma:displayName="Značky obrázka" ma:readOnly="false" ma:fieldId="{5cf76f15-5ced-4ddc-b409-7134ff3c332f}" ma:taxonomyMulti="true" ma:sspId="96c700ab-a209-4231-a316-fc82b0d673b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00f25a-e9d7-4098-9493-e61bb0d5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940bbc2-0d23-416e-bfab-f730326401bc}" ma:internalName="TaxCatchAll" ma:showField="CatchAllData" ma:web="0100f25a-e9d7-4098-9493-e61bb0d50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dcf0ff6-4ad5-4024-a3b9-5fb58e035e2a" xsi:nil="true"/>
    <TaxCatchAll xmlns="0100f25a-e9d7-4098-9493-e61bb0d50cd9" xsi:nil="true"/>
    <lcf76f155ced4ddcb4097134ff3c332f xmlns="edcf0ff6-4ad5-4024-a3b9-5fb58e035e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C857F-2F33-4FE5-8DF1-7B670D6F152C}">
  <ds:schemaRefs>
    <ds:schemaRef ds:uri="http://schemas.openxmlformats.org/officeDocument/2006/bibliography"/>
  </ds:schemaRefs>
</ds:datastoreItem>
</file>

<file path=customXml/itemProps2.xml><?xml version="1.0" encoding="utf-8"?>
<ds:datastoreItem xmlns:ds="http://schemas.openxmlformats.org/officeDocument/2006/customXml" ds:itemID="{4CD428DB-C319-4D67-A107-9261139B3978}"/>
</file>

<file path=customXml/itemProps3.xml><?xml version="1.0" encoding="utf-8"?>
<ds:datastoreItem xmlns:ds="http://schemas.openxmlformats.org/officeDocument/2006/customXml" ds:itemID="{5F5948DE-0DD0-4A7A-A920-50D9D94A8CE1}"/>
</file>

<file path=customXml/itemProps4.xml><?xml version="1.0" encoding="utf-8"?>
<ds:datastoreItem xmlns:ds="http://schemas.openxmlformats.org/officeDocument/2006/customXml" ds:itemID="{1161094D-1B67-40F5-BD41-C11ADE63DAC5}"/>
</file>

<file path=docProps/app.xml><?xml version="1.0" encoding="utf-8"?>
<Properties xmlns="http://schemas.openxmlformats.org/officeDocument/2006/extended-properties" xmlns:vt="http://schemas.openxmlformats.org/officeDocument/2006/docPropsVTypes">
  <Template>Normal.dotm</Template>
  <TotalTime>5</TotalTime>
  <Pages>9</Pages>
  <Words>2981</Words>
  <Characters>16997</Characters>
  <Application>Microsoft Office Word</Application>
  <DocSecurity>0</DocSecurity>
  <Lines>141</Lines>
  <Paragraphs>39</Paragraphs>
  <ScaleCrop>false</ScaleCrop>
  <HeadingPairs>
    <vt:vector size="2" baseType="variant">
      <vt:variant>
        <vt:lpstr>Názov</vt:lpstr>
      </vt:variant>
      <vt:variant>
        <vt:i4>1</vt:i4>
      </vt:variant>
    </vt:vector>
  </HeadingPairs>
  <TitlesOfParts>
    <vt:vector size="1" baseType="lpstr">
      <vt:lpstr>OS 6.2-01/04 - ŠKOLENIE A PRÍPRAVA PRACOVNÍKOV</vt:lpstr>
    </vt:vector>
  </TitlesOfParts>
  <Company/>
  <LinksUpToDate>false</LinksUpToDate>
  <CharactersWithSpaces>19939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 6.2-01/04 - ŠKOLENIE A PRÍPRAVA PRACOVNÍKOV</dc:title>
  <dc:subject>ISO</dc:subject>
  <dc:creator>Adriana Strhárová</dc:creator>
  <cp:lastModifiedBy>Projekcia CSTT</cp:lastModifiedBy>
  <cp:revision>3</cp:revision>
  <cp:lastPrinted>2022-02-24T08:25:00Z</cp:lastPrinted>
  <dcterms:created xsi:type="dcterms:W3CDTF">2025-10-25T16:56:00Z</dcterms:created>
  <dcterms:modified xsi:type="dcterms:W3CDTF">2025-10-25T17:05:00Z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0x0101005A5E2E797F8B574FB9FCD2D7515D79A9</vt:lpwstr>
  </property>
</Properties>
</file>